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545" w:rsidRDefault="00DC7CF1">
      <w:pPr>
        <w:jc w:val="both"/>
        <w:rPr>
          <w:rFonts w:ascii="Times New Roman" w:eastAsia="Times New Roman" w:hAnsi="Times New Roman" w:cs="Times New Roman"/>
          <w:b/>
          <w:sz w:val="26"/>
          <w:szCs w:val="26"/>
        </w:rPr>
      </w:pPr>
      <w:bookmarkStart w:id="0" w:name="_GoBack"/>
      <w:bookmarkEnd w:id="0"/>
      <w:r>
        <w:rPr>
          <w:rFonts w:ascii="Times New Roman" w:eastAsia="Times New Roman" w:hAnsi="Times New Roman" w:cs="Times New Roman"/>
          <w:b/>
          <w:sz w:val="26"/>
          <w:szCs w:val="26"/>
        </w:rPr>
        <w:t>2.0</w:t>
      </w:r>
      <w:r>
        <w:rPr>
          <w:rFonts w:ascii="Times New Roman" w:eastAsia="Times New Roman" w:hAnsi="Times New Roman" w:cs="Times New Roman"/>
          <w:b/>
          <w:sz w:val="26"/>
          <w:szCs w:val="26"/>
        </w:rPr>
        <w:tab/>
        <w:t>SPECIFIC GUIDELINES</w:t>
      </w:r>
    </w:p>
    <w:p w:rsidR="00A54545" w:rsidRDefault="00A54545">
      <w:pPr>
        <w:jc w:val="both"/>
        <w:rPr>
          <w:rFonts w:ascii="Times New Roman" w:eastAsia="Times New Roman" w:hAnsi="Times New Roman" w:cs="Times New Roman"/>
          <w:b/>
          <w:sz w:val="26"/>
          <w:szCs w:val="26"/>
        </w:rPr>
      </w:pPr>
    </w:p>
    <w:p w:rsidR="00A54545" w:rsidRDefault="00DC7CF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2.1</w:t>
      </w:r>
      <w:r>
        <w:rPr>
          <w:rFonts w:ascii="Times New Roman" w:eastAsia="Times New Roman" w:hAnsi="Times New Roman" w:cs="Times New Roman"/>
          <w:b/>
          <w:sz w:val="26"/>
          <w:szCs w:val="26"/>
        </w:rPr>
        <w:tab/>
        <w:t>Preamble</w:t>
      </w:r>
    </w:p>
    <w:p w:rsidR="00A54545" w:rsidRDefault="00DC7CF1">
      <w:pPr>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These guidelines provide a structured approach to guiding learners through the process of exploring, planning, and achieving their career goals. For Junior and pre-vocational schools, these guidelines focus on self and career awareness, career exploration,</w:t>
      </w:r>
      <w:r>
        <w:rPr>
          <w:rFonts w:ascii="Times New Roman" w:eastAsia="Times New Roman" w:hAnsi="Times New Roman" w:cs="Times New Roman"/>
          <w:sz w:val="26"/>
          <w:szCs w:val="26"/>
        </w:rPr>
        <w:t xml:space="preserve"> career preparation and placement. It is aimed at helping learners align their educational journey with potential future careers.</w:t>
      </w:r>
    </w:p>
    <w:p w:rsidR="00A54545" w:rsidRDefault="00DC7CF1">
      <w:pPr>
        <w:spacing w:after="240"/>
        <w:jc w:val="both"/>
        <w:rPr>
          <w:rFonts w:ascii="Times New Roman" w:eastAsia="Times New Roman" w:hAnsi="Times New Roman" w:cs="Times New Roman"/>
          <w:color w:val="FFFF00"/>
          <w:sz w:val="26"/>
          <w:szCs w:val="26"/>
        </w:rPr>
      </w:pPr>
      <w:r>
        <w:rPr>
          <w:rFonts w:ascii="Times New Roman" w:eastAsia="Times New Roman" w:hAnsi="Times New Roman" w:cs="Times New Roman"/>
          <w:color w:val="FFFF00"/>
          <w:sz w:val="26"/>
          <w:szCs w:val="26"/>
        </w:rPr>
        <w:t>Intro statement</w:t>
      </w:r>
    </w:p>
    <w:p w:rsidR="00A54545" w:rsidRDefault="00DC7CF1">
      <w:pPr>
        <w:pBdr>
          <w:top w:val="nil"/>
          <w:left w:val="nil"/>
          <w:bottom w:val="nil"/>
          <w:right w:val="nil"/>
          <w:between w:val="nil"/>
        </w:pBd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Self-and career awareness</w:t>
      </w:r>
      <w:r>
        <w:rPr>
          <w:rFonts w:ascii="Times New Roman" w:eastAsia="Times New Roman" w:hAnsi="Times New Roman" w:cs="Times New Roman"/>
          <w:sz w:val="26"/>
          <w:szCs w:val="26"/>
        </w:rPr>
        <w:t xml:space="preserve"> forms the foundation for informed decision-making regarding future career choices. L</w:t>
      </w:r>
      <w:r>
        <w:rPr>
          <w:rFonts w:ascii="Times New Roman" w:eastAsia="Times New Roman" w:hAnsi="Times New Roman" w:cs="Times New Roman"/>
          <w:sz w:val="26"/>
          <w:szCs w:val="26"/>
        </w:rPr>
        <w:t>earners need to:</w:t>
      </w:r>
    </w:p>
    <w:p w:rsidR="00A54545" w:rsidRDefault="00DC7CF1">
      <w:pPr>
        <w:numPr>
          <w:ilvl w:val="0"/>
          <w:numId w:val="20"/>
        </w:numPr>
        <w:pBdr>
          <w:top w:val="nil"/>
          <w:left w:val="nil"/>
          <w:bottom w:val="nil"/>
          <w:right w:val="nil"/>
          <w:between w:val="nil"/>
        </w:pBd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Understand their personal strengths, weaknesses, values, and interests; </w:t>
      </w:r>
    </w:p>
    <w:p w:rsidR="00A54545" w:rsidRDefault="00DC7CF1">
      <w:pPr>
        <w:numPr>
          <w:ilvl w:val="0"/>
          <w:numId w:val="20"/>
        </w:numPr>
        <w:pBdr>
          <w:top w:val="nil"/>
          <w:left w:val="nil"/>
          <w:bottom w:val="nil"/>
          <w:right w:val="nil"/>
          <w:between w:val="nil"/>
        </w:pBd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Explore how these personal traits relate to potential careers; and </w:t>
      </w:r>
    </w:p>
    <w:p w:rsidR="00A54545" w:rsidRDefault="00DC7CF1">
      <w:pPr>
        <w:numPr>
          <w:ilvl w:val="0"/>
          <w:numId w:val="20"/>
        </w:numPr>
        <w:pBdr>
          <w:top w:val="nil"/>
          <w:left w:val="nil"/>
          <w:bottom w:val="nil"/>
          <w:right w:val="nil"/>
          <w:between w:val="nil"/>
        </w:pBd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Build confidence in their abilities and how they can be applied to real-world contexts. </w:t>
      </w:r>
    </w:p>
    <w:p w:rsidR="00A54545" w:rsidRDefault="00DC7CF1">
      <w:pPr>
        <w:pBdr>
          <w:top w:val="nil"/>
          <w:left w:val="nil"/>
          <w:bottom w:val="nil"/>
          <w:right w:val="nil"/>
          <w:between w:val="nil"/>
        </w:pBdr>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This phas</w:t>
      </w:r>
      <w:r>
        <w:rPr>
          <w:rFonts w:ascii="Times New Roman" w:eastAsia="Times New Roman" w:hAnsi="Times New Roman" w:cs="Times New Roman"/>
          <w:sz w:val="26"/>
          <w:szCs w:val="26"/>
        </w:rPr>
        <w:t>e provides a solid foundation for career development by helping students discover who they are and how their personal attributes align with potential future careers.</w:t>
      </w:r>
    </w:p>
    <w:p w:rsidR="00A54545" w:rsidRDefault="00DC7CF1">
      <w:pPr>
        <w:spacing w:before="2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Career exploration</w:t>
      </w:r>
      <w:r>
        <w:rPr>
          <w:rFonts w:ascii="Times New Roman" w:eastAsia="Times New Roman" w:hAnsi="Times New Roman" w:cs="Times New Roman"/>
          <w:sz w:val="26"/>
          <w:szCs w:val="26"/>
        </w:rPr>
        <w:t xml:space="preserve"> fosters curiosity and motivation, helping learners see the connection between their education and the world of work. It is designed to enable learners to: - </w:t>
      </w:r>
    </w:p>
    <w:p w:rsidR="00A54545" w:rsidRDefault="00DC7CF1">
      <w:pPr>
        <w:numPr>
          <w:ilvl w:val="0"/>
          <w:numId w:val="15"/>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broaden their understanding of the job market and various career opportunities; </w:t>
      </w:r>
    </w:p>
    <w:p w:rsidR="00A54545" w:rsidRDefault="00DC7CF1">
      <w:pPr>
        <w:numPr>
          <w:ilvl w:val="0"/>
          <w:numId w:val="15"/>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think critically</w:t>
      </w:r>
      <w:r>
        <w:rPr>
          <w:rFonts w:ascii="Times New Roman" w:eastAsia="Times New Roman" w:hAnsi="Times New Roman" w:cs="Times New Roman"/>
          <w:sz w:val="26"/>
          <w:szCs w:val="26"/>
        </w:rPr>
        <w:t xml:space="preserve"> about how their interests and abilities align with different professions; and </w:t>
      </w:r>
    </w:p>
    <w:p w:rsidR="00A54545" w:rsidRDefault="00DC7CF1">
      <w:pPr>
        <w:numPr>
          <w:ilvl w:val="0"/>
          <w:numId w:val="15"/>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make informed subject choices that support their long-term career aspirations. </w:t>
      </w:r>
    </w:p>
    <w:p w:rsidR="00A54545" w:rsidRDefault="00DC7CF1">
      <w:pPr>
        <w:spacing w:after="240"/>
        <w:jc w:val="both"/>
        <w:rPr>
          <w:sz w:val="26"/>
          <w:szCs w:val="26"/>
        </w:rPr>
      </w:pPr>
      <w:r>
        <w:rPr>
          <w:rFonts w:ascii="Times New Roman" w:eastAsia="Times New Roman" w:hAnsi="Times New Roman" w:cs="Times New Roman"/>
          <w:sz w:val="26"/>
          <w:szCs w:val="26"/>
        </w:rPr>
        <w:t>Through structured exploration and exposure to various career options, learners will be better e</w:t>
      </w:r>
      <w:r>
        <w:rPr>
          <w:rFonts w:ascii="Times New Roman" w:eastAsia="Times New Roman" w:hAnsi="Times New Roman" w:cs="Times New Roman"/>
          <w:sz w:val="26"/>
          <w:szCs w:val="26"/>
        </w:rPr>
        <w:t xml:space="preserve">quipped to make informed decisions about their academic pathways and long-term career aspirations. </w:t>
      </w:r>
    </w:p>
    <w:p w:rsidR="00A54545" w:rsidRDefault="00DC7CF1">
      <w:pPr>
        <w:spacing w:before="2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Career preparation and placement</w:t>
      </w:r>
      <w:r>
        <w:rPr>
          <w:rFonts w:ascii="Times New Roman" w:eastAsia="Times New Roman" w:hAnsi="Times New Roman" w:cs="Times New Roman"/>
          <w:sz w:val="26"/>
          <w:szCs w:val="26"/>
        </w:rPr>
        <w:t xml:space="preserve"> ensures that learners take proactive steps towards achieving their future career and educational goals. This phase empowers</w:t>
      </w:r>
      <w:r>
        <w:rPr>
          <w:rFonts w:ascii="Times New Roman" w:eastAsia="Times New Roman" w:hAnsi="Times New Roman" w:cs="Times New Roman"/>
          <w:sz w:val="26"/>
          <w:szCs w:val="26"/>
        </w:rPr>
        <w:t xml:space="preserve"> learners to: </w:t>
      </w:r>
    </w:p>
    <w:p w:rsidR="00A54545" w:rsidRDefault="00DC7CF1">
      <w:pPr>
        <w:numPr>
          <w:ilvl w:val="0"/>
          <w:numId w:val="5"/>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take control of their future by making informed choices regarding their education and career paths; </w:t>
      </w:r>
    </w:p>
    <w:p w:rsidR="00A54545" w:rsidRDefault="00DC7CF1">
      <w:pPr>
        <w:numPr>
          <w:ilvl w:val="0"/>
          <w:numId w:val="5"/>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align their subject choices, extracurricular activities, and personal development with their long-term goals; </w:t>
      </w:r>
    </w:p>
    <w:p w:rsidR="00A54545" w:rsidRDefault="00DC7CF1">
      <w:pPr>
        <w:numPr>
          <w:ilvl w:val="0"/>
          <w:numId w:val="5"/>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set achievable goals, break t</w:t>
      </w:r>
      <w:r>
        <w:rPr>
          <w:rFonts w:ascii="Times New Roman" w:eastAsia="Times New Roman" w:hAnsi="Times New Roman" w:cs="Times New Roman"/>
          <w:sz w:val="26"/>
          <w:szCs w:val="26"/>
        </w:rPr>
        <w:t xml:space="preserve">hem into smaller steps, and stay motivated and </w:t>
      </w:r>
    </w:p>
    <w:p w:rsidR="00A54545" w:rsidRDefault="00DC7CF1">
      <w:pPr>
        <w:numPr>
          <w:ilvl w:val="0"/>
          <w:numId w:val="5"/>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reduce the likelihood of them feeling lost or overwhelmed when transitioning to senior schools or vocational schools. </w:t>
      </w:r>
    </w:p>
    <w:p w:rsidR="00A54545" w:rsidRDefault="00DC7CF1">
      <w:pPr>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This stage is crucial in helping students transition smoothly into senior school educatio</w:t>
      </w:r>
      <w:r>
        <w:rPr>
          <w:rFonts w:ascii="Times New Roman" w:eastAsia="Times New Roman" w:hAnsi="Times New Roman" w:cs="Times New Roman"/>
          <w:sz w:val="26"/>
          <w:szCs w:val="26"/>
        </w:rPr>
        <w:t>n or vocational training with a clear sense of direction and purpose.</w:t>
      </w:r>
    </w:p>
    <w:p w:rsidR="00A54545" w:rsidRDefault="00A54545">
      <w:pPr>
        <w:spacing w:after="240"/>
        <w:jc w:val="both"/>
        <w:rPr>
          <w:rFonts w:ascii="Times New Roman" w:eastAsia="Times New Roman" w:hAnsi="Times New Roman" w:cs="Times New Roman"/>
          <w:sz w:val="26"/>
          <w:szCs w:val="26"/>
        </w:rPr>
      </w:pPr>
    </w:p>
    <w:p w:rsidR="00A54545" w:rsidRDefault="00DC7CF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2.2</w:t>
      </w:r>
      <w:r>
        <w:rPr>
          <w:rFonts w:ascii="Times New Roman" w:eastAsia="Times New Roman" w:hAnsi="Times New Roman" w:cs="Times New Roman"/>
          <w:b/>
          <w:sz w:val="26"/>
          <w:szCs w:val="26"/>
        </w:rPr>
        <w:tab/>
        <w:t>Self and Career Awareness</w:t>
      </w:r>
    </w:p>
    <w:p w:rsidR="00A54545" w:rsidRDefault="00DC7CF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Activities undertaken in this stage should provide learners with information about possible career pathways and different careers therein, and enable them </w:t>
      </w:r>
      <w:r>
        <w:rPr>
          <w:rFonts w:ascii="Times New Roman" w:eastAsia="Times New Roman" w:hAnsi="Times New Roman" w:cs="Times New Roman"/>
          <w:sz w:val="26"/>
          <w:szCs w:val="26"/>
        </w:rPr>
        <w:t>to learn about their own abilities and interests. These activities Should be designed</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to enable learners accomplish the following:- </w:t>
      </w:r>
    </w:p>
    <w:p w:rsidR="00A54545" w:rsidRDefault="00DC7CF1">
      <w:pPr>
        <w:numPr>
          <w:ilvl w:val="0"/>
          <w:numId w:val="6"/>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Identify their hobbies, talents, and interests and how they relate to the world of work. </w:t>
      </w:r>
    </w:p>
    <w:p w:rsidR="00A54545" w:rsidRDefault="00DC7CF1">
      <w:pPr>
        <w:numPr>
          <w:ilvl w:val="0"/>
          <w:numId w:val="6"/>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Learn why people work and the ben</w:t>
      </w:r>
      <w:r>
        <w:rPr>
          <w:rFonts w:ascii="Times New Roman" w:eastAsia="Times New Roman" w:hAnsi="Times New Roman" w:cs="Times New Roman"/>
          <w:sz w:val="26"/>
          <w:szCs w:val="26"/>
        </w:rPr>
        <w:t>efits of various occupations.</w:t>
      </w:r>
    </w:p>
    <w:p w:rsidR="00A54545" w:rsidRDefault="00DC7CF1">
      <w:pPr>
        <w:numPr>
          <w:ilvl w:val="0"/>
          <w:numId w:val="6"/>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Identify employability skills and why they are important. </w:t>
      </w:r>
    </w:p>
    <w:p w:rsidR="00A54545" w:rsidRDefault="00DC7CF1">
      <w:pPr>
        <w:numPr>
          <w:ilvl w:val="0"/>
          <w:numId w:val="6"/>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Learn about all careers including non traditional. </w:t>
      </w:r>
    </w:p>
    <w:p w:rsidR="00A54545" w:rsidRDefault="00DC7CF1">
      <w:pPr>
        <w:numPr>
          <w:ilvl w:val="0"/>
          <w:numId w:val="6"/>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Utilise technology in learning about self and careers</w:t>
      </w:r>
    </w:p>
    <w:p w:rsidR="00A54545" w:rsidRDefault="00DC7CF1">
      <w:pPr>
        <w:numPr>
          <w:ilvl w:val="0"/>
          <w:numId w:val="6"/>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Learn about  tools used in different careers and  occupations.</w:t>
      </w:r>
    </w:p>
    <w:p w:rsidR="00A54545" w:rsidRDefault="00DC7CF1">
      <w:pPr>
        <w:numPr>
          <w:ilvl w:val="0"/>
          <w:numId w:val="6"/>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Formulate a basic plan for education, training, and experience to lead to the desired career.</w:t>
      </w:r>
    </w:p>
    <w:p w:rsidR="00A54545" w:rsidRDefault="00A54545">
      <w:pPr>
        <w:ind w:left="720"/>
        <w:jc w:val="both"/>
        <w:rPr>
          <w:rFonts w:ascii="Times New Roman" w:eastAsia="Times New Roman" w:hAnsi="Times New Roman" w:cs="Times New Roman"/>
          <w:sz w:val="26"/>
          <w:szCs w:val="26"/>
        </w:rPr>
      </w:pPr>
    </w:p>
    <w:p w:rsidR="00A54545" w:rsidRDefault="00DC7CF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2.2.1</w:t>
      </w:r>
      <w:r>
        <w:rPr>
          <w:rFonts w:ascii="Times New Roman" w:eastAsia="Times New Roman" w:hAnsi="Times New Roman" w:cs="Times New Roman"/>
          <w:b/>
          <w:sz w:val="26"/>
          <w:szCs w:val="26"/>
        </w:rPr>
        <w:tab/>
        <w:t xml:space="preserve">Interest and Personality  Assessment  </w:t>
      </w:r>
    </w:p>
    <w:p w:rsidR="00A54545" w:rsidRDefault="00DC7CF1">
      <w:pPr>
        <w:numPr>
          <w:ilvl w:val="0"/>
          <w:numId w:val="2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Learners should be helped  to:</w:t>
      </w:r>
    </w:p>
    <w:p w:rsidR="00A54545" w:rsidRDefault="00DC7CF1">
      <w:pPr>
        <w:numPr>
          <w:ilvl w:val="1"/>
          <w:numId w:val="2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Identify areas of interest and align them with potential career paths</w:t>
      </w:r>
    </w:p>
    <w:p w:rsidR="00A54545" w:rsidRDefault="00DC7CF1">
      <w:pPr>
        <w:numPr>
          <w:ilvl w:val="1"/>
          <w:numId w:val="2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Develop a structured way to explore how personality traits influence career preferences.</w:t>
      </w:r>
    </w:p>
    <w:p w:rsidR="00A54545" w:rsidRDefault="00DC7CF1">
      <w:pPr>
        <w:numPr>
          <w:ilvl w:val="1"/>
          <w:numId w:val="2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Identify  themselves to recognize their strengths, values, and skills.</w:t>
      </w:r>
    </w:p>
    <w:p w:rsidR="00A54545" w:rsidRDefault="00DC7CF1">
      <w:pPr>
        <w:numPr>
          <w:ilvl w:val="1"/>
          <w:numId w:val="2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Decide their subject choic</w:t>
      </w:r>
      <w:r>
        <w:rPr>
          <w:rFonts w:ascii="Times New Roman" w:eastAsia="Times New Roman" w:hAnsi="Times New Roman" w:cs="Times New Roman"/>
          <w:sz w:val="26"/>
          <w:szCs w:val="26"/>
        </w:rPr>
        <w:t>es and extracurricular activities.</w:t>
      </w:r>
    </w:p>
    <w:p w:rsidR="00A54545" w:rsidRDefault="00DC7CF1">
      <w:pPr>
        <w:numPr>
          <w:ilvl w:val="0"/>
          <w:numId w:val="2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Activities should be geared towards administering tools like personality tests (e.g., Holland’s Codes, Myers-Briggs Type Indicator), and aptitude assessments among others to help students reflect on their individual trait</w:t>
      </w:r>
      <w:r>
        <w:rPr>
          <w:rFonts w:ascii="Times New Roman" w:eastAsia="Times New Roman" w:hAnsi="Times New Roman" w:cs="Times New Roman"/>
          <w:sz w:val="26"/>
          <w:szCs w:val="26"/>
        </w:rPr>
        <w:t>s. Learners should keep a record of the results from the assessment tools</w:t>
      </w:r>
    </w:p>
    <w:p w:rsidR="00A54545" w:rsidRDefault="00DC7CF1">
      <w:pPr>
        <w:numPr>
          <w:ilvl w:val="0"/>
          <w:numId w:val="2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red"/>
        </w:rPr>
        <w:t xml:space="preserve"> ir  also develop interest inventory for them to learn which activities, subjects, and environments they enjoy.</w:t>
      </w:r>
    </w:p>
    <w:p w:rsidR="00A54545" w:rsidRDefault="00DC7CF1">
      <w:pPr>
        <w:numPr>
          <w:ilvl w:val="0"/>
          <w:numId w:val="2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After completing interest and personality assessments, Learners should</w:t>
      </w:r>
      <w:r>
        <w:rPr>
          <w:rFonts w:ascii="Times New Roman" w:eastAsia="Times New Roman" w:hAnsi="Times New Roman" w:cs="Times New Roman"/>
          <w:sz w:val="26"/>
          <w:szCs w:val="26"/>
        </w:rPr>
        <w:t xml:space="preserve"> receive personalised feedback that:</w:t>
      </w:r>
    </w:p>
    <w:p w:rsidR="00A54545" w:rsidRDefault="00DC7CF1">
      <w:pPr>
        <w:numPr>
          <w:ilvl w:val="1"/>
          <w:numId w:val="2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Explains the results in a way that is easy to understand.</w:t>
      </w:r>
    </w:p>
    <w:p w:rsidR="00A54545" w:rsidRDefault="00DC7CF1">
      <w:pPr>
        <w:numPr>
          <w:ilvl w:val="1"/>
          <w:numId w:val="2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Provides suggestions for career fields that match their interests and personality traits.</w:t>
      </w:r>
    </w:p>
    <w:p w:rsidR="00A54545" w:rsidRDefault="00DC7CF1">
      <w:pPr>
        <w:numPr>
          <w:ilvl w:val="1"/>
          <w:numId w:val="2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Includes guidance on how to further explore these careers through subje</w:t>
      </w:r>
      <w:r>
        <w:rPr>
          <w:rFonts w:ascii="Times New Roman" w:eastAsia="Times New Roman" w:hAnsi="Times New Roman" w:cs="Times New Roman"/>
          <w:sz w:val="26"/>
          <w:szCs w:val="26"/>
        </w:rPr>
        <w:t>ct choices, extracurricular activities, and hands-on experiences.</w:t>
      </w:r>
    </w:p>
    <w:p w:rsidR="00A54545" w:rsidRDefault="00DC7CF1">
      <w:pPr>
        <w:numPr>
          <w:ilvl w:val="0"/>
          <w:numId w:val="2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Assessment results should be used as a basis for one-on-one discussions with students. These sessions can help students:</w:t>
      </w:r>
    </w:p>
    <w:p w:rsidR="00A54545" w:rsidRDefault="00DC7CF1">
      <w:pPr>
        <w:numPr>
          <w:ilvl w:val="1"/>
          <w:numId w:val="2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Understand how their interests and personalities align with various c</w:t>
      </w:r>
      <w:r>
        <w:rPr>
          <w:rFonts w:ascii="Times New Roman" w:eastAsia="Times New Roman" w:hAnsi="Times New Roman" w:cs="Times New Roman"/>
          <w:sz w:val="26"/>
          <w:szCs w:val="26"/>
        </w:rPr>
        <w:t>areer fields.</w:t>
      </w:r>
    </w:p>
    <w:p w:rsidR="00A54545" w:rsidRDefault="00DC7CF1">
      <w:pPr>
        <w:numPr>
          <w:ilvl w:val="1"/>
          <w:numId w:val="2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Identify skills they should develop based on their assessments.</w:t>
      </w:r>
    </w:p>
    <w:p w:rsidR="00A54545" w:rsidRDefault="00DC7CF1">
      <w:pPr>
        <w:numPr>
          <w:ilvl w:val="1"/>
          <w:numId w:val="2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Make informed decisions regarding their subject selection and career exploration activities.</w:t>
      </w:r>
    </w:p>
    <w:p w:rsidR="00A54545" w:rsidRDefault="00DC7CF1">
      <w:pPr>
        <w:numPr>
          <w:ilvl w:val="0"/>
          <w:numId w:val="2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Learners should be guided on how to use their assessment results to explore careers t</w:t>
      </w:r>
      <w:r>
        <w:rPr>
          <w:rFonts w:ascii="Times New Roman" w:eastAsia="Times New Roman" w:hAnsi="Times New Roman" w:cs="Times New Roman"/>
          <w:sz w:val="26"/>
          <w:szCs w:val="26"/>
        </w:rPr>
        <w:t>hat align with their profiles. Schools can provide resources such as:</w:t>
      </w:r>
    </w:p>
    <w:p w:rsidR="00A54545" w:rsidRDefault="00DC7CF1">
      <w:pPr>
        <w:numPr>
          <w:ilvl w:val="1"/>
          <w:numId w:val="2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Websites or platforms where students can research specific careers, learn about the required qualifications, and explore future job opportunities.</w:t>
      </w:r>
    </w:p>
    <w:p w:rsidR="00A54545" w:rsidRDefault="00DC7CF1">
      <w:pPr>
        <w:numPr>
          <w:ilvl w:val="1"/>
          <w:numId w:val="2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Connect students with professionals in </w:t>
      </w:r>
      <w:r>
        <w:rPr>
          <w:rFonts w:ascii="Times New Roman" w:eastAsia="Times New Roman" w:hAnsi="Times New Roman" w:cs="Times New Roman"/>
          <w:sz w:val="26"/>
          <w:szCs w:val="26"/>
        </w:rPr>
        <w:t>fields that align with their interests and personalities.</w:t>
      </w:r>
    </w:p>
    <w:p w:rsidR="00A54545" w:rsidRDefault="00DC7CF1">
      <w:pPr>
        <w:spacing w:before="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2.2.2.</w:t>
      </w:r>
      <w:r>
        <w:rPr>
          <w:rFonts w:ascii="Times New Roman" w:eastAsia="Times New Roman" w:hAnsi="Times New Roman" w:cs="Times New Roman"/>
          <w:b/>
          <w:sz w:val="26"/>
          <w:szCs w:val="26"/>
        </w:rPr>
        <w:tab/>
        <w:t xml:space="preserve">Career Awareness </w:t>
      </w:r>
    </w:p>
    <w:p w:rsidR="00A54545" w:rsidRDefault="00DC7CF1">
      <w:pPr>
        <w:numPr>
          <w:ilvl w:val="0"/>
          <w:numId w:val="10"/>
        </w:numPr>
        <w:ind w:left="117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Learners should be helped to:</w:t>
      </w:r>
    </w:p>
    <w:p w:rsidR="00A54545" w:rsidRDefault="00DC7CF1">
      <w:pPr>
        <w:numPr>
          <w:ilvl w:val="1"/>
          <w:numId w:val="10"/>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Broaden the Career Horizons by exposing them to careers they may not have considered or known about, helping them discover new possibilities.</w:t>
      </w:r>
    </w:p>
    <w:p w:rsidR="00A54545" w:rsidRDefault="00DC7CF1">
      <w:pPr>
        <w:numPr>
          <w:ilvl w:val="1"/>
          <w:numId w:val="10"/>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w:t>
      </w:r>
      <w:r>
        <w:rPr>
          <w:rFonts w:ascii="Times New Roman" w:eastAsia="Times New Roman" w:hAnsi="Times New Roman" w:cs="Times New Roman"/>
          <w:sz w:val="26"/>
          <w:szCs w:val="26"/>
        </w:rPr>
        <w:t>earn</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the link between careers and school subjects so as to make more intentional academic choices.</w:t>
      </w:r>
    </w:p>
    <w:p w:rsidR="00A54545" w:rsidRDefault="00DC7CF1">
      <w:pPr>
        <w:numPr>
          <w:ilvl w:val="1"/>
          <w:numId w:val="10"/>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Break down stereotypes about gender roles or social expectations in specific careers.</w:t>
      </w:r>
    </w:p>
    <w:p w:rsidR="00A54545" w:rsidRDefault="00DC7CF1">
      <w:pPr>
        <w:numPr>
          <w:ilvl w:val="1"/>
          <w:numId w:val="10"/>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Think about their future and the steps they need to take to achieve the</w:t>
      </w:r>
      <w:r>
        <w:rPr>
          <w:rFonts w:ascii="Times New Roman" w:eastAsia="Times New Roman" w:hAnsi="Times New Roman" w:cs="Times New Roman"/>
          <w:sz w:val="26"/>
          <w:szCs w:val="26"/>
        </w:rPr>
        <w:t>ir career goals.</w:t>
      </w:r>
    </w:p>
    <w:p w:rsidR="00A54545" w:rsidRDefault="00DC7CF1">
      <w:pPr>
        <w:numPr>
          <w:ilvl w:val="0"/>
          <w:numId w:val="10"/>
        </w:numPr>
        <w:ind w:left="121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To introduce learners to careers the following should be undertaken </w:t>
      </w:r>
    </w:p>
    <w:p w:rsidR="00A54545" w:rsidRDefault="00DC7CF1">
      <w:pPr>
        <w:numPr>
          <w:ilvl w:val="1"/>
          <w:numId w:val="10"/>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Undertake career talks by inviting professionals from different industries to speak about their careers, educational journeys, and challenges</w:t>
      </w:r>
    </w:p>
    <w:p w:rsidR="00A54545" w:rsidRDefault="00DC7CF1">
      <w:pPr>
        <w:numPr>
          <w:ilvl w:val="1"/>
          <w:numId w:val="10"/>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Use</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videos or short documentaries that highlight diverse career paths and the daily work of professionals. </w:t>
      </w:r>
    </w:p>
    <w:p w:rsidR="00A54545" w:rsidRDefault="00DC7CF1">
      <w:pPr>
        <w:numPr>
          <w:ilvl w:val="1"/>
          <w:numId w:val="10"/>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Career fairs and Job shadowing to provide a real world of work exposure.</w:t>
      </w:r>
    </w:p>
    <w:p w:rsidR="00A54545" w:rsidRDefault="00DC7CF1">
      <w:pPr>
        <w:numPr>
          <w:ilvl w:val="0"/>
          <w:numId w:val="10"/>
        </w:numPr>
        <w:ind w:left="121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Create informational posters, digital presentations, or career guides that introduce students to various career sectors and professions.</w:t>
      </w:r>
    </w:p>
    <w:p w:rsidR="00A54545" w:rsidRDefault="00DC7CF1">
      <w:pPr>
        <w:numPr>
          <w:ilvl w:val="0"/>
          <w:numId w:val="10"/>
        </w:numPr>
        <w:ind w:left="121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Provide career awareness lessons that cover the day-to-day activities of professionals in different industries</w:t>
      </w:r>
    </w:p>
    <w:p w:rsidR="00A54545" w:rsidRDefault="00DC7CF1">
      <w:pPr>
        <w:numPr>
          <w:ilvl w:val="0"/>
          <w:numId w:val="10"/>
        </w:numPr>
        <w:ind w:left="121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Utilise </w:t>
      </w:r>
      <w:r>
        <w:rPr>
          <w:rFonts w:ascii="Times New Roman" w:eastAsia="Times New Roman" w:hAnsi="Times New Roman" w:cs="Times New Roman"/>
          <w:sz w:val="26"/>
          <w:szCs w:val="26"/>
        </w:rPr>
        <w:t>charts or visual aids that show how specific subjects lead to different careers (e.g., biology can lead to medicine or environmental science; mathematics to engineering or accounting).</w:t>
      </w:r>
    </w:p>
    <w:p w:rsidR="00A54545" w:rsidRDefault="00DC7CF1">
      <w:pPr>
        <w:numPr>
          <w:ilvl w:val="0"/>
          <w:numId w:val="10"/>
        </w:numPr>
        <w:ind w:left="121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Hold discussions on how the subjects being taught are applied in variou</w:t>
      </w:r>
      <w:r>
        <w:rPr>
          <w:rFonts w:ascii="Times New Roman" w:eastAsia="Times New Roman" w:hAnsi="Times New Roman" w:cs="Times New Roman"/>
          <w:sz w:val="26"/>
          <w:szCs w:val="26"/>
        </w:rPr>
        <w:t>s careers.</w:t>
      </w:r>
    </w:p>
    <w:p w:rsidR="00A54545" w:rsidRDefault="00DC7CF1">
      <w:pPr>
        <w:numPr>
          <w:ilvl w:val="0"/>
          <w:numId w:val="10"/>
        </w:numPr>
        <w:ind w:left="121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Use case studies or examples of real-life professionals who have used their subject knowledge to succeed in their careers</w:t>
      </w:r>
    </w:p>
    <w:p w:rsidR="00A54545" w:rsidRDefault="00DC7CF1">
      <w:pPr>
        <w:numPr>
          <w:ilvl w:val="0"/>
          <w:numId w:val="10"/>
        </w:numPr>
        <w:ind w:left="121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Involve school alumni who are working in different professions to speak to students about their experiences and provide adv</w:t>
      </w:r>
      <w:r>
        <w:rPr>
          <w:rFonts w:ascii="Times New Roman" w:eastAsia="Times New Roman" w:hAnsi="Times New Roman" w:cs="Times New Roman"/>
          <w:sz w:val="26"/>
          <w:szCs w:val="26"/>
        </w:rPr>
        <w:t>ice.</w:t>
      </w:r>
    </w:p>
    <w:p w:rsidR="00A54545" w:rsidRDefault="00A54545">
      <w:pPr>
        <w:jc w:val="both"/>
        <w:rPr>
          <w:rFonts w:ascii="Times New Roman" w:eastAsia="Times New Roman" w:hAnsi="Times New Roman" w:cs="Times New Roman"/>
          <w:sz w:val="26"/>
          <w:szCs w:val="26"/>
        </w:rPr>
      </w:pPr>
    </w:p>
    <w:p w:rsidR="00A54545" w:rsidRDefault="00DC7CF1">
      <w:pPr>
        <w:pBdr>
          <w:top w:val="nil"/>
          <w:left w:val="nil"/>
          <w:bottom w:val="nil"/>
          <w:right w:val="nil"/>
          <w:between w:val="nil"/>
        </w:pBd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2.2.3</w:t>
      </w:r>
      <w:r>
        <w:rPr>
          <w:rFonts w:ascii="Times New Roman" w:eastAsia="Times New Roman" w:hAnsi="Times New Roman" w:cs="Times New Roman"/>
          <w:b/>
          <w:sz w:val="26"/>
          <w:szCs w:val="26"/>
        </w:rPr>
        <w:tab/>
        <w:t>Skill Identification</w:t>
      </w:r>
    </w:p>
    <w:p w:rsidR="00A54545" w:rsidRDefault="00DC7CF1">
      <w:pPr>
        <w:ind w:left="72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This is to help students recognize their natural talents and skills (both soft and technical), and relate these to potential career paths.</w:t>
      </w:r>
    </w:p>
    <w:p w:rsidR="00A54545" w:rsidRDefault="00DC7CF1">
      <w:pPr>
        <w:numPr>
          <w:ilvl w:val="0"/>
          <w:numId w:val="11"/>
        </w:numPr>
        <w:pBdr>
          <w:top w:val="nil"/>
          <w:left w:val="nil"/>
          <w:bottom w:val="nil"/>
          <w:right w:val="nil"/>
          <w:between w:val="nil"/>
        </w:pBd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Learners should be helped to: -</w:t>
      </w:r>
    </w:p>
    <w:p w:rsidR="00A54545" w:rsidRDefault="00DC7CF1">
      <w:pPr>
        <w:numPr>
          <w:ilvl w:val="1"/>
          <w:numId w:val="11"/>
        </w:numPr>
        <w:pBdr>
          <w:top w:val="nil"/>
          <w:left w:val="nil"/>
          <w:bottom w:val="nil"/>
          <w:right w:val="nil"/>
          <w:between w:val="nil"/>
        </w:pBd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Learn their strengths and areas for growth.</w:t>
      </w:r>
    </w:p>
    <w:p w:rsidR="00A54545" w:rsidRDefault="00DC7CF1">
      <w:pPr>
        <w:numPr>
          <w:ilvl w:val="1"/>
          <w:numId w:val="11"/>
        </w:numPr>
        <w:pBdr>
          <w:top w:val="nil"/>
          <w:left w:val="nil"/>
          <w:bottom w:val="nil"/>
          <w:right w:val="nil"/>
          <w:between w:val="nil"/>
        </w:pBd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Match their skills in career fields that require similar abilities.</w:t>
      </w:r>
    </w:p>
    <w:p w:rsidR="00A54545" w:rsidRDefault="00DC7CF1">
      <w:pPr>
        <w:numPr>
          <w:ilvl w:val="1"/>
          <w:numId w:val="11"/>
        </w:numPr>
        <w:pBdr>
          <w:top w:val="nil"/>
          <w:left w:val="nil"/>
          <w:bottom w:val="nil"/>
          <w:right w:val="nil"/>
          <w:between w:val="nil"/>
        </w:pBd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Actively work on improving both academic and personal skills needed for success in the future.</w:t>
      </w:r>
    </w:p>
    <w:p w:rsidR="00A54545" w:rsidRDefault="00DC7CF1">
      <w:pPr>
        <w:numPr>
          <w:ilvl w:val="1"/>
          <w:numId w:val="11"/>
        </w:numPr>
        <w:pBdr>
          <w:top w:val="nil"/>
          <w:left w:val="nil"/>
          <w:bottom w:val="nil"/>
          <w:right w:val="nil"/>
          <w:between w:val="nil"/>
        </w:pBd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Make informed decisions regarding subject selection, extracurricular activities, and vocation</w:t>
      </w:r>
      <w:r>
        <w:rPr>
          <w:rFonts w:ascii="Times New Roman" w:eastAsia="Times New Roman" w:hAnsi="Times New Roman" w:cs="Times New Roman"/>
          <w:sz w:val="26"/>
          <w:szCs w:val="26"/>
        </w:rPr>
        <w:t>al training.</w:t>
      </w:r>
    </w:p>
    <w:p w:rsidR="00A54545" w:rsidRDefault="00DC7CF1">
      <w:pPr>
        <w:numPr>
          <w:ilvl w:val="0"/>
          <w:numId w:val="11"/>
        </w:numPr>
        <w:pBdr>
          <w:top w:val="nil"/>
          <w:left w:val="nil"/>
          <w:bottom w:val="nil"/>
          <w:right w:val="nil"/>
          <w:between w:val="nil"/>
        </w:pBd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Encourage students to keep a skills journal where they note tasks they feel confident in, areas where they struggle, and any new skills they acquire.</w:t>
      </w:r>
    </w:p>
    <w:p w:rsidR="00A54545" w:rsidRDefault="00DC7CF1">
      <w:pPr>
        <w:numPr>
          <w:ilvl w:val="0"/>
          <w:numId w:val="11"/>
        </w:numPr>
        <w:pBdr>
          <w:top w:val="nil"/>
          <w:left w:val="nil"/>
          <w:bottom w:val="nil"/>
          <w:right w:val="nil"/>
          <w:between w:val="nil"/>
        </w:pBd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Administer assessments that ask students about their confidence and competence in various ski</w:t>
      </w:r>
      <w:r>
        <w:rPr>
          <w:rFonts w:ascii="Times New Roman" w:eastAsia="Times New Roman" w:hAnsi="Times New Roman" w:cs="Times New Roman"/>
          <w:sz w:val="26"/>
          <w:szCs w:val="26"/>
        </w:rPr>
        <w:t>lls (e.g., public speaking, writing, teamwork, etc.) for then to develop skill inventories</w:t>
      </w:r>
    </w:p>
    <w:p w:rsidR="00A54545" w:rsidRDefault="00DC7CF1">
      <w:pPr>
        <w:numPr>
          <w:ilvl w:val="0"/>
          <w:numId w:val="11"/>
        </w:numPr>
        <w:pBdr>
          <w:top w:val="nil"/>
          <w:left w:val="nil"/>
          <w:bottom w:val="nil"/>
          <w:right w:val="nil"/>
          <w:between w:val="nil"/>
        </w:pBd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Undertake online assessment by using Digital tools that enable learners to assess their abilities in areas such as problem-solving, communication, leadership, and sp</w:t>
      </w:r>
      <w:r>
        <w:rPr>
          <w:rFonts w:ascii="Times New Roman" w:eastAsia="Times New Roman" w:hAnsi="Times New Roman" w:cs="Times New Roman"/>
          <w:sz w:val="26"/>
          <w:szCs w:val="26"/>
        </w:rPr>
        <w:t>ecific technical skills.</w:t>
      </w:r>
    </w:p>
    <w:p w:rsidR="00A54545" w:rsidRDefault="00DC7CF1">
      <w:pPr>
        <w:numPr>
          <w:ilvl w:val="0"/>
          <w:numId w:val="11"/>
        </w:numPr>
        <w:pBdr>
          <w:top w:val="nil"/>
          <w:left w:val="nil"/>
          <w:bottom w:val="nil"/>
          <w:right w:val="nil"/>
          <w:between w:val="nil"/>
        </w:pBd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Encourage learners to actively participate in clubs and societies that are aligned to their interests and abilities.</w:t>
      </w:r>
    </w:p>
    <w:p w:rsidR="00A54545" w:rsidRDefault="00DC7CF1">
      <w:pPr>
        <w:numPr>
          <w:ilvl w:val="0"/>
          <w:numId w:val="11"/>
        </w:numPr>
        <w:pBdr>
          <w:top w:val="nil"/>
          <w:left w:val="nil"/>
          <w:bottom w:val="nil"/>
          <w:right w:val="nil"/>
          <w:between w:val="nil"/>
        </w:pBd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Organise peer feedback sessions where learners evaluate each other’s strengths in group work or class presentation</w:t>
      </w:r>
      <w:r>
        <w:rPr>
          <w:rFonts w:ascii="Times New Roman" w:eastAsia="Times New Roman" w:hAnsi="Times New Roman" w:cs="Times New Roman"/>
          <w:sz w:val="26"/>
          <w:szCs w:val="26"/>
        </w:rPr>
        <w:t>s.</w:t>
      </w:r>
    </w:p>
    <w:p w:rsidR="00A54545" w:rsidRDefault="00DC7CF1">
      <w:pPr>
        <w:numPr>
          <w:ilvl w:val="0"/>
          <w:numId w:val="11"/>
        </w:numPr>
        <w:pBdr>
          <w:top w:val="nil"/>
          <w:left w:val="nil"/>
          <w:bottom w:val="nil"/>
          <w:right w:val="nil"/>
          <w:between w:val="nil"/>
        </w:pBd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Undertake teacher evaluations that provide learners with specific feedback on their academic and interpersonal skills (e.g., creativity, analytical thinking, leadership in class).</w:t>
      </w:r>
    </w:p>
    <w:p w:rsidR="00A54545" w:rsidRDefault="00DC7CF1">
      <w:pPr>
        <w:numPr>
          <w:ilvl w:val="0"/>
          <w:numId w:val="1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Encourage learners to participate in sports, clubs, and community service</w:t>
      </w:r>
      <w:r>
        <w:rPr>
          <w:rFonts w:ascii="Times New Roman" w:eastAsia="Times New Roman" w:hAnsi="Times New Roman" w:cs="Times New Roman"/>
          <w:sz w:val="26"/>
          <w:szCs w:val="26"/>
        </w:rPr>
        <w:t xml:space="preserve"> activities to enable them develop leadership, teamwork, and problem-solving skills. Thereafter learners should reflect on what skills they used or developed (e.g., did they lead a project, solve a conflict, or improve their communication?).</w:t>
      </w:r>
    </w:p>
    <w:p w:rsidR="00A54545" w:rsidRDefault="00DC7CF1">
      <w:pPr>
        <w:numPr>
          <w:ilvl w:val="0"/>
          <w:numId w:val="11"/>
        </w:numPr>
        <w:pBdr>
          <w:top w:val="nil"/>
          <w:left w:val="nil"/>
          <w:bottom w:val="nil"/>
          <w:right w:val="nil"/>
          <w:between w:val="nil"/>
        </w:pBd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Provide learne</w:t>
      </w:r>
      <w:r>
        <w:rPr>
          <w:rFonts w:ascii="Times New Roman" w:eastAsia="Times New Roman" w:hAnsi="Times New Roman" w:cs="Times New Roman"/>
          <w:sz w:val="26"/>
          <w:szCs w:val="26"/>
        </w:rPr>
        <w:t>rs with opportunities to develop specific technical skills relevant to their career interests.</w:t>
      </w:r>
    </w:p>
    <w:p w:rsidR="00A54545" w:rsidRDefault="00DC7CF1">
      <w:pPr>
        <w:numPr>
          <w:ilvl w:val="0"/>
          <w:numId w:val="11"/>
        </w:numPr>
        <w:pBdr>
          <w:top w:val="nil"/>
          <w:left w:val="nil"/>
          <w:bottom w:val="nil"/>
          <w:right w:val="nil"/>
          <w:between w:val="nil"/>
        </w:pBd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Guide students to learn how their skills relate to potential careers.</w:t>
      </w:r>
    </w:p>
    <w:p w:rsidR="00A54545" w:rsidRDefault="00DC7CF1">
      <w:pPr>
        <w:numPr>
          <w:ilvl w:val="0"/>
          <w:numId w:val="1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Connect learners with mentors who can offer advice on how to further develop their skills a</w:t>
      </w:r>
      <w:r>
        <w:rPr>
          <w:rFonts w:ascii="Times New Roman" w:eastAsia="Times New Roman" w:hAnsi="Times New Roman" w:cs="Times New Roman"/>
          <w:sz w:val="26"/>
          <w:szCs w:val="26"/>
        </w:rPr>
        <w:t>nd which careers may be a good fit based on those skills.</w:t>
      </w:r>
    </w:p>
    <w:p w:rsidR="00A54545" w:rsidRDefault="00DC7CF1">
      <w:pPr>
        <w:numPr>
          <w:ilvl w:val="0"/>
          <w:numId w:val="11"/>
        </w:numPr>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Offer career counselling sessions where learners can discuss their skills and interests, and receive guidance on subject choices, extracurricular activities, and future education or training options</w:t>
      </w:r>
    </w:p>
    <w:p w:rsidR="00A54545" w:rsidRDefault="00DC7CF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2.3</w:t>
      </w:r>
      <w:r>
        <w:rPr>
          <w:rFonts w:ascii="Times New Roman" w:eastAsia="Times New Roman" w:hAnsi="Times New Roman" w:cs="Times New Roman"/>
          <w:b/>
          <w:sz w:val="26"/>
          <w:szCs w:val="26"/>
        </w:rPr>
        <w:tab/>
        <w:t>Career Exploration</w:t>
      </w:r>
    </w:p>
    <w:p w:rsidR="00A54545" w:rsidRDefault="00DC7CF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Activities undertaken at this stage enable learners to investigate and</w:t>
      </w:r>
      <w:r>
        <w:rPr>
          <w:rFonts w:ascii="Aharoni" w:eastAsia="Aharoni" w:hAnsi="Aharoni" w:cs="Aharoni"/>
          <w:sz w:val="26"/>
          <w:szCs w:val="26"/>
        </w:rPr>
        <w:t xml:space="preserve"> develop an understanding of a variety</w:t>
      </w:r>
      <w:r>
        <w:rPr>
          <w:sz w:val="26"/>
          <w:szCs w:val="26"/>
        </w:rPr>
        <w:t xml:space="preserve"> </w:t>
      </w:r>
      <w:r>
        <w:rPr>
          <w:rFonts w:ascii="Aharoni" w:eastAsia="Aharoni" w:hAnsi="Aharoni" w:cs="Aharoni"/>
          <w:sz w:val="26"/>
          <w:szCs w:val="26"/>
        </w:rPr>
        <w:t xml:space="preserve">of careers, their attributes, and the aptitudes needed in different  types of occupations and careers. </w:t>
      </w:r>
      <w:r>
        <w:rPr>
          <w:rFonts w:ascii="Times New Roman" w:eastAsia="Times New Roman" w:hAnsi="Times New Roman" w:cs="Times New Roman"/>
          <w:sz w:val="26"/>
          <w:szCs w:val="26"/>
        </w:rPr>
        <w:t>These activities should enable learners accomplish the following:-</w:t>
      </w:r>
    </w:p>
    <w:p w:rsidR="00A54545" w:rsidRDefault="00DC7CF1">
      <w:pPr>
        <w:numPr>
          <w:ilvl w:val="0"/>
          <w:numId w:val="17"/>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Undertake research to align their interests, strengths, and skills to various occupations and careers using a variety of available sources.</w:t>
      </w:r>
    </w:p>
    <w:p w:rsidR="00A54545" w:rsidRDefault="00DC7CF1">
      <w:pPr>
        <w:numPr>
          <w:ilvl w:val="0"/>
          <w:numId w:val="17"/>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Be familiar with different career sectors and the</w:t>
      </w:r>
      <w:r>
        <w:rPr>
          <w:rFonts w:ascii="Times New Roman" w:eastAsia="Times New Roman" w:hAnsi="Times New Roman" w:cs="Times New Roman"/>
          <w:sz w:val="26"/>
          <w:szCs w:val="26"/>
        </w:rPr>
        <w:t xml:space="preserve"> variety of professions within each</w:t>
      </w:r>
    </w:p>
    <w:p w:rsidR="00A54545" w:rsidRDefault="00DC7CF1">
      <w:pPr>
        <w:numPr>
          <w:ilvl w:val="0"/>
          <w:numId w:val="17"/>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Explore non traditional careers</w:t>
      </w:r>
    </w:p>
    <w:p w:rsidR="00A54545" w:rsidRDefault="00DC7CF1">
      <w:pPr>
        <w:numPr>
          <w:ilvl w:val="0"/>
          <w:numId w:val="17"/>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Engage in hands-on learning related to different careers. such as, science and engineering fairs, fashion and cultural days;</w:t>
      </w:r>
    </w:p>
    <w:p w:rsidR="00A54545" w:rsidRDefault="00DC7CF1">
      <w:pPr>
        <w:numPr>
          <w:ilvl w:val="0"/>
          <w:numId w:val="17"/>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Participate in career specific clubs. e.g. Journalism club, 4K </w:t>
      </w:r>
      <w:r>
        <w:rPr>
          <w:rFonts w:ascii="Times New Roman" w:eastAsia="Times New Roman" w:hAnsi="Times New Roman" w:cs="Times New Roman"/>
          <w:sz w:val="26"/>
          <w:szCs w:val="26"/>
        </w:rPr>
        <w:t>Club, Debating and Drama, Music</w:t>
      </w:r>
    </w:p>
    <w:p w:rsidR="00A54545" w:rsidRDefault="00DC7CF1">
      <w:pPr>
        <w:numPr>
          <w:ilvl w:val="0"/>
          <w:numId w:val="17"/>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Set career goals and create a plan to achieve them through subject selection, skill development, and hands-on experiences.</w:t>
      </w:r>
    </w:p>
    <w:p w:rsidR="00A54545" w:rsidRDefault="00DC7CF1">
      <w:pPr>
        <w:numPr>
          <w:ilvl w:val="0"/>
          <w:numId w:val="17"/>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Learn the importance of continuous learning and adaptability in today’s job market.</w:t>
      </w:r>
    </w:p>
    <w:p w:rsidR="00A54545" w:rsidRDefault="00A54545">
      <w:pPr>
        <w:jc w:val="both"/>
        <w:rPr>
          <w:rFonts w:ascii="Times New Roman" w:eastAsia="Times New Roman" w:hAnsi="Times New Roman" w:cs="Times New Roman"/>
          <w:sz w:val="26"/>
          <w:szCs w:val="26"/>
        </w:rPr>
      </w:pPr>
    </w:p>
    <w:p w:rsidR="00A54545" w:rsidRDefault="00DC7CF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2.3.1</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Career Research</w:t>
      </w:r>
    </w:p>
    <w:p w:rsidR="00A54545" w:rsidRDefault="00DC7CF1">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A dynamic process called career exploration aids learners  to shift from the classroom to the world of work. Learners will develop a solid foundation of information, abilities, and experiences which will enable them to make well-informed ju</w:t>
      </w:r>
      <w:r>
        <w:rPr>
          <w:rFonts w:ascii="Times New Roman" w:eastAsia="Times New Roman" w:hAnsi="Times New Roman" w:cs="Times New Roman"/>
          <w:sz w:val="26"/>
          <w:szCs w:val="26"/>
        </w:rPr>
        <w:t>dgments on their future careers. Career research therefore provides opportunities for learners to research and create profiles of careers they are interested in, including required skills, qualifications, work conditions, and future prospects. To achieve t</w:t>
      </w:r>
      <w:r>
        <w:rPr>
          <w:rFonts w:ascii="Times New Roman" w:eastAsia="Times New Roman" w:hAnsi="Times New Roman" w:cs="Times New Roman"/>
          <w:sz w:val="26"/>
          <w:szCs w:val="26"/>
        </w:rPr>
        <w:t xml:space="preserve">his the following are to be undertaken:- </w:t>
      </w:r>
    </w:p>
    <w:p w:rsidR="00A54545" w:rsidRDefault="00DC7CF1">
      <w:pPr>
        <w:numPr>
          <w:ilvl w:val="0"/>
          <w:numId w:val="16"/>
        </w:numPr>
        <w:ind w:left="9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Provide learners with opportunities to research different careers and industries by: </w:t>
      </w:r>
    </w:p>
    <w:p w:rsidR="00A54545" w:rsidRDefault="00DC7CF1">
      <w:pPr>
        <w:numPr>
          <w:ilvl w:val="1"/>
          <w:numId w:val="16"/>
        </w:numPr>
        <w:ind w:left="16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Scheduling specific times within the school time table  for learners to undertake research on various careers.</w:t>
      </w:r>
    </w:p>
    <w:p w:rsidR="00A54545" w:rsidRDefault="00DC7CF1">
      <w:pPr>
        <w:numPr>
          <w:ilvl w:val="1"/>
          <w:numId w:val="16"/>
        </w:numPr>
        <w:ind w:left="16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Directing student</w:t>
      </w:r>
      <w:r>
        <w:rPr>
          <w:rFonts w:ascii="Times New Roman" w:eastAsia="Times New Roman" w:hAnsi="Times New Roman" w:cs="Times New Roman"/>
          <w:sz w:val="26"/>
          <w:szCs w:val="26"/>
        </w:rPr>
        <w:t>s to use career websites and platforms to research careers, job descriptions and qualifications.</w:t>
      </w:r>
    </w:p>
    <w:p w:rsidR="00A54545" w:rsidRDefault="00DC7CF1">
      <w:pPr>
        <w:numPr>
          <w:ilvl w:val="0"/>
          <w:numId w:val="16"/>
        </w:numPr>
        <w:ind w:left="9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Organise sessions with professionals from different industries who can discuss their career journeys and industry trends.</w:t>
      </w:r>
    </w:p>
    <w:p w:rsidR="00A54545" w:rsidRDefault="00DC7CF1">
      <w:pPr>
        <w:numPr>
          <w:ilvl w:val="1"/>
          <w:numId w:val="16"/>
        </w:numPr>
        <w:ind w:left="16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Identify and choose guest speakers ba</w:t>
      </w:r>
      <w:r>
        <w:rPr>
          <w:rFonts w:ascii="Times New Roman" w:eastAsia="Times New Roman" w:hAnsi="Times New Roman" w:cs="Times New Roman"/>
          <w:sz w:val="26"/>
          <w:szCs w:val="26"/>
        </w:rPr>
        <w:t xml:space="preserve">sed on learners' needs. </w:t>
      </w:r>
    </w:p>
    <w:p w:rsidR="00A54545" w:rsidRDefault="00DC7CF1">
      <w:pPr>
        <w:numPr>
          <w:ilvl w:val="1"/>
          <w:numId w:val="16"/>
        </w:numPr>
        <w:ind w:left="16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Choose speakers from a variety of fields to provide learners with first hand insights into various careers and industries.</w:t>
      </w:r>
    </w:p>
    <w:p w:rsidR="00A54545" w:rsidRDefault="00DC7CF1">
      <w:pPr>
        <w:numPr>
          <w:ilvl w:val="0"/>
          <w:numId w:val="16"/>
        </w:numPr>
        <w:ind w:left="9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Organise career related field trips and industry visits for learners to observe professionals in action and </w:t>
      </w:r>
      <w:r>
        <w:rPr>
          <w:rFonts w:ascii="Times New Roman" w:eastAsia="Times New Roman" w:hAnsi="Times New Roman" w:cs="Times New Roman"/>
          <w:sz w:val="26"/>
          <w:szCs w:val="26"/>
        </w:rPr>
        <w:t>connect classroom learning to real world of work applications.</w:t>
      </w:r>
    </w:p>
    <w:p w:rsidR="00A54545" w:rsidRDefault="00DC7CF1">
      <w:pPr>
        <w:numPr>
          <w:ilvl w:val="0"/>
          <w:numId w:val="16"/>
        </w:numPr>
        <w:ind w:left="9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Let learners research and create profiles of careers they are interested in, including required skills, qualifications, work conditions, and future prospects</w:t>
      </w:r>
    </w:p>
    <w:p w:rsidR="00A54545" w:rsidRDefault="00DC7CF1">
      <w:pPr>
        <w:numPr>
          <w:ilvl w:val="0"/>
          <w:numId w:val="16"/>
        </w:numPr>
        <w:ind w:left="9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Organise career related community s</w:t>
      </w:r>
      <w:r>
        <w:rPr>
          <w:rFonts w:ascii="Times New Roman" w:eastAsia="Times New Roman" w:hAnsi="Times New Roman" w:cs="Times New Roman"/>
          <w:sz w:val="26"/>
          <w:szCs w:val="26"/>
        </w:rPr>
        <w:t>ervice learning activities like tree planting and communal clean up for learners to gain both practical skills and useful insights into possible career paths.</w:t>
      </w:r>
    </w:p>
    <w:p w:rsidR="00A54545" w:rsidRDefault="00DC7CF1">
      <w:pPr>
        <w:numPr>
          <w:ilvl w:val="0"/>
          <w:numId w:val="16"/>
        </w:numPr>
        <w:ind w:left="9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Guide learners on different sources of career information such as career magazines, newspaper art</w:t>
      </w:r>
      <w:r>
        <w:rPr>
          <w:rFonts w:ascii="Times New Roman" w:eastAsia="Times New Roman" w:hAnsi="Times New Roman" w:cs="Times New Roman"/>
          <w:sz w:val="26"/>
          <w:szCs w:val="26"/>
        </w:rPr>
        <w:t>icles, websites, catalogues, social media platforms that aid in understanding current job market trends and anticipating future career opportunities.</w:t>
      </w:r>
    </w:p>
    <w:p w:rsidR="00A54545" w:rsidRDefault="00DC7CF1">
      <w:pPr>
        <w:numPr>
          <w:ilvl w:val="0"/>
          <w:numId w:val="16"/>
        </w:numPr>
        <w:ind w:left="9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Encourage learners to actively participate in clubs and societies as a means to explore personal passions </w:t>
      </w:r>
      <w:r>
        <w:rPr>
          <w:rFonts w:ascii="Times New Roman" w:eastAsia="Times New Roman" w:hAnsi="Times New Roman" w:cs="Times New Roman"/>
          <w:sz w:val="26"/>
          <w:szCs w:val="26"/>
        </w:rPr>
        <w:t>and talents and explore potential pathways.</w:t>
      </w:r>
    </w:p>
    <w:p w:rsidR="00A54545" w:rsidRDefault="00DC7CF1">
      <w:pPr>
        <w:numPr>
          <w:ilvl w:val="0"/>
          <w:numId w:val="16"/>
        </w:numPr>
        <w:ind w:left="9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Organise career informational interviews with business representatives to  acquire one on one insights and real world examples of possible careers.</w:t>
      </w:r>
    </w:p>
    <w:p w:rsidR="00A54545" w:rsidRDefault="00DC7CF1">
      <w:pPr>
        <w:numPr>
          <w:ilvl w:val="0"/>
          <w:numId w:val="16"/>
        </w:numPr>
        <w:ind w:left="9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Arrange for “job shadowing” where learners observe the day-to-da</w:t>
      </w:r>
      <w:r>
        <w:rPr>
          <w:rFonts w:ascii="Times New Roman" w:eastAsia="Times New Roman" w:hAnsi="Times New Roman" w:cs="Times New Roman"/>
          <w:sz w:val="26"/>
          <w:szCs w:val="26"/>
        </w:rPr>
        <w:t>y responsibilities and tasks of professionals in a work setting.</w:t>
      </w:r>
    </w:p>
    <w:p w:rsidR="00A54545" w:rsidRDefault="00DC7CF1">
      <w:pPr>
        <w:numPr>
          <w:ilvl w:val="0"/>
          <w:numId w:val="16"/>
        </w:numPr>
        <w:ind w:left="9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Organise  career fairs for learners to understand how their education aligns with career opportunities and career paths useful. </w:t>
      </w:r>
    </w:p>
    <w:p w:rsidR="00A54545" w:rsidRDefault="00DC7CF1">
      <w:pPr>
        <w:numPr>
          <w:ilvl w:val="0"/>
          <w:numId w:val="16"/>
        </w:numPr>
        <w:spacing w:after="200"/>
        <w:ind w:left="9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Organise career dress up days for learners to better visualise themselves in various roles, which can inspire them to consider careers they might not have thought about before.</w:t>
      </w:r>
    </w:p>
    <w:p w:rsidR="00A54545" w:rsidRDefault="00DC7CF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2.3.2</w:t>
      </w:r>
      <w:r>
        <w:rPr>
          <w:rFonts w:ascii="Times New Roman" w:eastAsia="Times New Roman" w:hAnsi="Times New Roman" w:cs="Times New Roman"/>
          <w:b/>
          <w:sz w:val="26"/>
          <w:szCs w:val="26"/>
        </w:rPr>
        <w:tab/>
        <w:t>Career Analysis and Reflection</w:t>
      </w:r>
    </w:p>
    <w:p w:rsidR="00A54545" w:rsidRDefault="00DC7CF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Career Analysis and Reflection allows lear</w:t>
      </w:r>
      <w:r>
        <w:rPr>
          <w:rFonts w:ascii="Times New Roman" w:eastAsia="Times New Roman" w:hAnsi="Times New Roman" w:cs="Times New Roman"/>
          <w:sz w:val="26"/>
          <w:szCs w:val="26"/>
        </w:rPr>
        <w:t>ners to assess their strengths, interests, values, and potential career paths. It helps them make informed decisions about their academic and career goals. Once the learners  have had an opportunity to get all the necessary career information from differen</w:t>
      </w:r>
      <w:r>
        <w:rPr>
          <w:rFonts w:ascii="Times New Roman" w:eastAsia="Times New Roman" w:hAnsi="Times New Roman" w:cs="Times New Roman"/>
          <w:sz w:val="26"/>
          <w:szCs w:val="26"/>
        </w:rPr>
        <w:t>t activities above, they should be helped in analysis and reflecting.  Here's how it can be approached: -</w:t>
      </w:r>
    </w:p>
    <w:p w:rsidR="00A54545" w:rsidRDefault="00DC7CF1">
      <w:pPr>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Guide learners to undertake journaling and reflective writing via daily or weekly journals and guided prompts </w:t>
      </w:r>
    </w:p>
    <w:p w:rsidR="00A54545" w:rsidRDefault="00DC7CF1">
      <w:pPr>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Guide learners to document their progre</w:t>
      </w:r>
      <w:r>
        <w:rPr>
          <w:rFonts w:ascii="Times New Roman" w:eastAsia="Times New Roman" w:hAnsi="Times New Roman" w:cs="Times New Roman"/>
          <w:sz w:val="26"/>
          <w:szCs w:val="26"/>
        </w:rPr>
        <w:t>ss in their</w:t>
      </w:r>
      <w:r>
        <w:rPr>
          <w:rFonts w:ascii="Times New Roman" w:eastAsia="Times New Roman" w:hAnsi="Times New Roman" w:cs="Times New Roman"/>
          <w:color w:val="00B0F0"/>
          <w:sz w:val="26"/>
          <w:szCs w:val="26"/>
        </w:rPr>
        <w:t xml:space="preserve"> career exploration</w:t>
      </w:r>
      <w:r>
        <w:rPr>
          <w:rFonts w:ascii="Times New Roman" w:eastAsia="Times New Roman" w:hAnsi="Times New Roman" w:cs="Times New Roman"/>
          <w:sz w:val="26"/>
          <w:szCs w:val="26"/>
        </w:rPr>
        <w:t xml:space="preserve"> journey by creating career portfolios containing career action plans, achievement records, list of potential careers and related subjects, membership to clubs and societies, list of contacts established from career fairs or j</w:t>
      </w:r>
      <w:r>
        <w:rPr>
          <w:rFonts w:ascii="Times New Roman" w:eastAsia="Times New Roman" w:hAnsi="Times New Roman" w:cs="Times New Roman"/>
          <w:sz w:val="26"/>
          <w:szCs w:val="26"/>
        </w:rPr>
        <w:t>ob shadow, results of interest, values or personalities career assessment tests, certificates of merit.</w:t>
      </w:r>
    </w:p>
    <w:p w:rsidR="00A54545" w:rsidRDefault="00DC7CF1">
      <w:pPr>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Provide one on one career counselling to offer personalised advice and support;and targeted mentorship programs in line with the learners’ interests and</w:t>
      </w:r>
      <w:r>
        <w:rPr>
          <w:rFonts w:ascii="Times New Roman" w:eastAsia="Times New Roman" w:hAnsi="Times New Roman" w:cs="Times New Roman"/>
          <w:sz w:val="26"/>
          <w:szCs w:val="26"/>
        </w:rPr>
        <w:t xml:space="preserve"> possible </w:t>
      </w:r>
      <w:r>
        <w:rPr>
          <w:rFonts w:ascii="Times New Roman" w:eastAsia="Times New Roman" w:hAnsi="Times New Roman" w:cs="Times New Roman"/>
          <w:color w:val="00B0F0"/>
          <w:sz w:val="26"/>
          <w:szCs w:val="26"/>
        </w:rPr>
        <w:t>career pathways.</w:t>
      </w:r>
    </w:p>
    <w:p w:rsidR="00A54545" w:rsidRDefault="00DC7CF1">
      <w:pPr>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Help learners process and draw meaningful conclusions in their career exploration through reflective classroom discussions where they share experiences and review sessions following career related activities.</w:t>
      </w:r>
    </w:p>
    <w:p w:rsidR="00A54545" w:rsidRDefault="00DC7CF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2.3.3 </w:t>
      </w:r>
      <w:r>
        <w:rPr>
          <w:rFonts w:ascii="Times New Roman" w:eastAsia="Times New Roman" w:hAnsi="Times New Roman" w:cs="Times New Roman"/>
          <w:b/>
          <w:sz w:val="26"/>
          <w:szCs w:val="26"/>
        </w:rPr>
        <w:tab/>
        <w:t>Exposure to N</w:t>
      </w:r>
      <w:r>
        <w:rPr>
          <w:rFonts w:ascii="Times New Roman" w:eastAsia="Times New Roman" w:hAnsi="Times New Roman" w:cs="Times New Roman"/>
          <w:b/>
          <w:sz w:val="26"/>
          <w:szCs w:val="26"/>
        </w:rPr>
        <w:t>on Traditional Careers</w:t>
      </w:r>
    </w:p>
    <w:p w:rsidR="00A54545" w:rsidRDefault="00DC7CF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Introducing learners to non-traditional careers is essential in broadening their perspectives and encouraging them to explore paths that might not align with traditional expectations. These careers can provide unique opportunities an</w:t>
      </w:r>
      <w:r>
        <w:rPr>
          <w:rFonts w:ascii="Times New Roman" w:eastAsia="Times New Roman" w:hAnsi="Times New Roman" w:cs="Times New Roman"/>
          <w:sz w:val="26"/>
          <w:szCs w:val="26"/>
        </w:rPr>
        <w:t xml:space="preserve">d foster innovation, creativity, and growth. Learners should be exposed and helped to identify non traditional careers. The following shall apply: </w:t>
      </w:r>
    </w:p>
    <w:p w:rsidR="00A54545" w:rsidRDefault="00DC7CF1">
      <w:pPr>
        <w:numPr>
          <w:ilvl w:val="0"/>
          <w:numId w:val="23"/>
        </w:numPr>
        <w:jc w:val="both"/>
        <w:rPr>
          <w:sz w:val="26"/>
          <w:szCs w:val="26"/>
        </w:rPr>
      </w:pPr>
      <w:r>
        <w:rPr>
          <w:rFonts w:ascii="Times New Roman" w:eastAsia="Times New Roman" w:hAnsi="Times New Roman" w:cs="Times New Roman"/>
          <w:color w:val="111111"/>
          <w:sz w:val="26"/>
          <w:szCs w:val="26"/>
          <w:highlight w:val="white"/>
        </w:rPr>
        <w:t>Organise visits to workplaces in non-traditional industries.</w:t>
      </w:r>
    </w:p>
    <w:p w:rsidR="00A54545" w:rsidRDefault="00DC7CF1">
      <w:pPr>
        <w:numPr>
          <w:ilvl w:val="0"/>
          <w:numId w:val="23"/>
        </w:numPr>
        <w:jc w:val="both"/>
        <w:rPr>
          <w:color w:val="111111"/>
          <w:sz w:val="26"/>
          <w:szCs w:val="26"/>
          <w:highlight w:val="white"/>
        </w:rPr>
      </w:pPr>
      <w:r>
        <w:rPr>
          <w:rFonts w:ascii="Times New Roman" w:eastAsia="Times New Roman" w:hAnsi="Times New Roman" w:cs="Times New Roman"/>
          <w:color w:val="111111"/>
          <w:sz w:val="26"/>
          <w:szCs w:val="26"/>
          <w:highlight w:val="white"/>
        </w:rPr>
        <w:t>Provide access to online resources such as videos, articles, and virtual tours of different careers.</w:t>
      </w:r>
    </w:p>
    <w:p w:rsidR="00A54545" w:rsidRDefault="00DC7CF1">
      <w:pPr>
        <w:numPr>
          <w:ilvl w:val="0"/>
          <w:numId w:val="23"/>
        </w:numPr>
        <w:jc w:val="both"/>
        <w:rPr>
          <w:color w:val="111111"/>
          <w:sz w:val="26"/>
          <w:szCs w:val="26"/>
          <w:highlight w:val="white"/>
        </w:rPr>
      </w:pPr>
      <w:r>
        <w:rPr>
          <w:rFonts w:ascii="Times New Roman" w:eastAsia="Times New Roman" w:hAnsi="Times New Roman" w:cs="Times New Roman"/>
          <w:color w:val="111111"/>
          <w:sz w:val="26"/>
          <w:szCs w:val="26"/>
          <w:highlight w:val="white"/>
        </w:rPr>
        <w:t>Encourage class projects or activities that require research into various career paths.</w:t>
      </w:r>
    </w:p>
    <w:p w:rsidR="00A54545" w:rsidRDefault="00DC7CF1">
      <w:pPr>
        <w:numPr>
          <w:ilvl w:val="0"/>
          <w:numId w:val="23"/>
        </w:numPr>
        <w:spacing w:after="200"/>
        <w:jc w:val="both"/>
        <w:rPr>
          <w:color w:val="111111"/>
          <w:sz w:val="26"/>
          <w:szCs w:val="26"/>
          <w:highlight w:val="white"/>
        </w:rPr>
      </w:pPr>
      <w:r>
        <w:rPr>
          <w:rFonts w:ascii="Times New Roman" w:eastAsia="Times New Roman" w:hAnsi="Times New Roman" w:cs="Times New Roman"/>
          <w:color w:val="111111"/>
          <w:sz w:val="26"/>
          <w:szCs w:val="26"/>
          <w:highlight w:val="white"/>
        </w:rPr>
        <w:t>Offer guidance sessions or training focused on exploring a wide ran</w:t>
      </w:r>
      <w:r>
        <w:rPr>
          <w:rFonts w:ascii="Times New Roman" w:eastAsia="Times New Roman" w:hAnsi="Times New Roman" w:cs="Times New Roman"/>
          <w:color w:val="111111"/>
          <w:sz w:val="26"/>
          <w:szCs w:val="26"/>
          <w:highlight w:val="white"/>
        </w:rPr>
        <w:t>ge of careers from emerging career fields such as green, blue, and digital economies</w:t>
      </w:r>
      <w:r>
        <w:rPr>
          <w:rFonts w:ascii="Roboto" w:eastAsia="Roboto" w:hAnsi="Roboto" w:cs="Roboto"/>
          <w:color w:val="111111"/>
          <w:sz w:val="26"/>
          <w:szCs w:val="26"/>
          <w:highlight w:val="white"/>
        </w:rPr>
        <w:t>.</w:t>
      </w:r>
    </w:p>
    <w:p w:rsidR="00A54545" w:rsidRDefault="00DC7CF1">
      <w:pPr>
        <w:jc w:val="both"/>
        <w:rPr>
          <w:rFonts w:ascii="Times New Roman" w:eastAsia="Times New Roman" w:hAnsi="Times New Roman" w:cs="Times New Roman"/>
          <w:b/>
          <w:color w:val="111111"/>
          <w:sz w:val="26"/>
          <w:szCs w:val="26"/>
          <w:highlight w:val="white"/>
        </w:rPr>
      </w:pPr>
      <w:r>
        <w:rPr>
          <w:rFonts w:ascii="Times New Roman" w:eastAsia="Times New Roman" w:hAnsi="Times New Roman" w:cs="Times New Roman"/>
          <w:b/>
          <w:color w:val="111111"/>
          <w:sz w:val="26"/>
          <w:szCs w:val="26"/>
          <w:highlight w:val="white"/>
        </w:rPr>
        <w:t xml:space="preserve">2.3.4 </w:t>
      </w:r>
      <w:r>
        <w:rPr>
          <w:rFonts w:ascii="Times New Roman" w:eastAsia="Times New Roman" w:hAnsi="Times New Roman" w:cs="Times New Roman"/>
          <w:b/>
          <w:color w:val="111111"/>
          <w:sz w:val="26"/>
          <w:szCs w:val="26"/>
          <w:highlight w:val="white"/>
        </w:rPr>
        <w:tab/>
        <w:t>Provision of hands-on learning experiences</w:t>
      </w:r>
    </w:p>
    <w:p w:rsidR="00A54545" w:rsidRDefault="00DC7CF1">
      <w:pPr>
        <w:jc w:val="both"/>
        <w:rPr>
          <w:rFonts w:ascii="Times New Roman" w:eastAsia="Times New Roman" w:hAnsi="Times New Roman" w:cs="Times New Roman"/>
          <w:color w:val="111111"/>
          <w:sz w:val="26"/>
          <w:szCs w:val="26"/>
          <w:highlight w:val="white"/>
        </w:rPr>
      </w:pPr>
      <w:r>
        <w:rPr>
          <w:rFonts w:ascii="Times New Roman" w:eastAsia="Times New Roman" w:hAnsi="Times New Roman" w:cs="Times New Roman"/>
          <w:color w:val="111111"/>
          <w:sz w:val="26"/>
          <w:szCs w:val="26"/>
          <w:highlight w:val="white"/>
        </w:rPr>
        <w:t>Learners should be given opportunities for hands on learning that promote career exploration by:</w:t>
      </w:r>
    </w:p>
    <w:p w:rsidR="00A54545" w:rsidRDefault="00DC7CF1">
      <w:pPr>
        <w:numPr>
          <w:ilvl w:val="0"/>
          <w:numId w:val="7"/>
        </w:numPr>
        <w:jc w:val="both"/>
        <w:rPr>
          <w:rFonts w:ascii="Times New Roman" w:eastAsia="Times New Roman" w:hAnsi="Times New Roman" w:cs="Times New Roman"/>
          <w:color w:val="111111"/>
          <w:sz w:val="26"/>
          <w:szCs w:val="26"/>
          <w:highlight w:val="white"/>
        </w:rPr>
      </w:pPr>
      <w:r>
        <w:rPr>
          <w:rFonts w:ascii="Times New Roman" w:eastAsia="Times New Roman" w:hAnsi="Times New Roman" w:cs="Times New Roman"/>
          <w:color w:val="111111"/>
          <w:sz w:val="26"/>
          <w:szCs w:val="26"/>
          <w:highlight w:val="white"/>
        </w:rPr>
        <w:t xml:space="preserve">Creating projects that </w:t>
      </w:r>
      <w:r>
        <w:rPr>
          <w:rFonts w:ascii="Times New Roman" w:eastAsia="Times New Roman" w:hAnsi="Times New Roman" w:cs="Times New Roman"/>
          <w:color w:val="111111"/>
          <w:sz w:val="26"/>
          <w:szCs w:val="26"/>
          <w:highlight w:val="white"/>
        </w:rPr>
        <w:t>mimic real-world of work tasks.</w:t>
      </w:r>
    </w:p>
    <w:p w:rsidR="00A54545" w:rsidRDefault="00DC7CF1">
      <w:pPr>
        <w:numPr>
          <w:ilvl w:val="0"/>
          <w:numId w:val="7"/>
        </w:numPr>
        <w:jc w:val="both"/>
        <w:rPr>
          <w:rFonts w:ascii="Times New Roman" w:eastAsia="Times New Roman" w:hAnsi="Times New Roman" w:cs="Times New Roman"/>
          <w:color w:val="111111"/>
          <w:sz w:val="26"/>
          <w:szCs w:val="26"/>
          <w:highlight w:val="white"/>
        </w:rPr>
      </w:pPr>
      <w:r>
        <w:rPr>
          <w:rFonts w:ascii="Times New Roman" w:eastAsia="Times New Roman" w:hAnsi="Times New Roman" w:cs="Times New Roman"/>
          <w:color w:val="111111"/>
          <w:sz w:val="26"/>
          <w:szCs w:val="26"/>
          <w:highlight w:val="white"/>
        </w:rPr>
        <w:t>Providing work experience in various fields such as community service in a hospital</w:t>
      </w:r>
    </w:p>
    <w:p w:rsidR="00A54545" w:rsidRDefault="00DC7CF1">
      <w:pPr>
        <w:numPr>
          <w:ilvl w:val="0"/>
          <w:numId w:val="7"/>
        </w:numPr>
        <w:jc w:val="both"/>
        <w:rPr>
          <w:rFonts w:ascii="Times New Roman" w:eastAsia="Times New Roman" w:hAnsi="Times New Roman" w:cs="Times New Roman"/>
          <w:color w:val="111111"/>
          <w:sz w:val="26"/>
          <w:szCs w:val="26"/>
          <w:highlight w:val="white"/>
        </w:rPr>
      </w:pPr>
      <w:r>
        <w:rPr>
          <w:rFonts w:ascii="Times New Roman" w:eastAsia="Times New Roman" w:hAnsi="Times New Roman" w:cs="Times New Roman"/>
          <w:color w:val="111111"/>
          <w:sz w:val="26"/>
          <w:szCs w:val="26"/>
          <w:highlight w:val="white"/>
        </w:rPr>
        <w:t>Using role-playing and simulations to explore various professions</w:t>
      </w:r>
    </w:p>
    <w:p w:rsidR="00A54545" w:rsidRDefault="00DC7CF1">
      <w:pPr>
        <w:numPr>
          <w:ilvl w:val="0"/>
          <w:numId w:val="7"/>
        </w:numPr>
        <w:jc w:val="both"/>
        <w:rPr>
          <w:rFonts w:ascii="Times New Roman" w:eastAsia="Times New Roman" w:hAnsi="Times New Roman" w:cs="Times New Roman"/>
          <w:color w:val="111111"/>
          <w:sz w:val="26"/>
          <w:szCs w:val="26"/>
          <w:highlight w:val="white"/>
        </w:rPr>
      </w:pPr>
      <w:r>
        <w:rPr>
          <w:rFonts w:ascii="Times New Roman" w:eastAsia="Times New Roman" w:hAnsi="Times New Roman" w:cs="Times New Roman"/>
          <w:color w:val="111111"/>
          <w:sz w:val="26"/>
          <w:szCs w:val="26"/>
          <w:highlight w:val="white"/>
        </w:rPr>
        <w:t>Creating clubs and activities related to different careers</w:t>
      </w:r>
    </w:p>
    <w:p w:rsidR="00A54545" w:rsidRDefault="00DC7CF1">
      <w:pPr>
        <w:numPr>
          <w:ilvl w:val="0"/>
          <w:numId w:val="7"/>
        </w:numPr>
        <w:jc w:val="both"/>
        <w:rPr>
          <w:rFonts w:ascii="Times New Roman" w:eastAsia="Times New Roman" w:hAnsi="Times New Roman" w:cs="Times New Roman"/>
          <w:color w:val="111111"/>
          <w:sz w:val="26"/>
          <w:szCs w:val="26"/>
          <w:highlight w:val="white"/>
        </w:rPr>
      </w:pPr>
      <w:r>
        <w:rPr>
          <w:rFonts w:ascii="Times New Roman" w:eastAsia="Times New Roman" w:hAnsi="Times New Roman" w:cs="Times New Roman"/>
          <w:color w:val="111111"/>
          <w:sz w:val="26"/>
          <w:szCs w:val="26"/>
          <w:highlight w:val="white"/>
        </w:rPr>
        <w:t>Participating i</w:t>
      </w:r>
      <w:r>
        <w:rPr>
          <w:rFonts w:ascii="Times New Roman" w:eastAsia="Times New Roman" w:hAnsi="Times New Roman" w:cs="Times New Roman"/>
          <w:color w:val="111111"/>
          <w:sz w:val="26"/>
          <w:szCs w:val="26"/>
          <w:highlight w:val="white"/>
        </w:rPr>
        <w:t>n science fairs, engineering expos, and other career-related competitions</w:t>
      </w:r>
    </w:p>
    <w:p w:rsidR="00A54545" w:rsidRDefault="00DC7CF1">
      <w:pPr>
        <w:numPr>
          <w:ilvl w:val="0"/>
          <w:numId w:val="7"/>
        </w:numPr>
        <w:spacing w:after="200"/>
        <w:jc w:val="both"/>
        <w:rPr>
          <w:rFonts w:ascii="Times New Roman" w:eastAsia="Times New Roman" w:hAnsi="Times New Roman" w:cs="Times New Roman"/>
          <w:color w:val="111111"/>
          <w:sz w:val="26"/>
          <w:szCs w:val="26"/>
          <w:highlight w:val="white"/>
        </w:rPr>
      </w:pPr>
      <w:r>
        <w:rPr>
          <w:rFonts w:ascii="Times New Roman" w:eastAsia="Times New Roman" w:hAnsi="Times New Roman" w:cs="Times New Roman"/>
          <w:color w:val="111111"/>
          <w:sz w:val="26"/>
          <w:szCs w:val="26"/>
          <w:highlight w:val="white"/>
        </w:rPr>
        <w:t>Visiting workplaces, labs, studios, and cultural centers</w:t>
      </w:r>
    </w:p>
    <w:p w:rsidR="00A54545" w:rsidRDefault="00DC7CF1">
      <w:pPr>
        <w:jc w:val="both"/>
        <w:rPr>
          <w:rFonts w:ascii="Times New Roman" w:eastAsia="Times New Roman" w:hAnsi="Times New Roman" w:cs="Times New Roman"/>
          <w:b/>
          <w:sz w:val="26"/>
          <w:szCs w:val="26"/>
        </w:rPr>
      </w:pPr>
      <w:r>
        <w:rPr>
          <w:rFonts w:ascii="Times New Roman" w:eastAsia="Times New Roman" w:hAnsi="Times New Roman" w:cs="Times New Roman"/>
          <w:b/>
          <w:color w:val="111111"/>
          <w:sz w:val="26"/>
          <w:szCs w:val="26"/>
          <w:highlight w:val="white"/>
        </w:rPr>
        <w:t>2.3.5</w:t>
      </w:r>
      <w:r>
        <w:rPr>
          <w:rFonts w:ascii="Times New Roman" w:eastAsia="Times New Roman" w:hAnsi="Times New Roman" w:cs="Times New Roman"/>
          <w:b/>
          <w:color w:val="111111"/>
          <w:sz w:val="26"/>
          <w:szCs w:val="26"/>
          <w:highlight w:val="white"/>
        </w:rPr>
        <w:tab/>
      </w:r>
      <w:r>
        <w:rPr>
          <w:rFonts w:ascii="Times New Roman" w:eastAsia="Times New Roman" w:hAnsi="Times New Roman" w:cs="Times New Roman"/>
          <w:b/>
          <w:sz w:val="26"/>
          <w:szCs w:val="26"/>
        </w:rPr>
        <w:t>Membership to Clubs and Societies</w:t>
      </w:r>
    </w:p>
    <w:p w:rsidR="00A54545" w:rsidRDefault="00DC7CF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Learners should be encouraged to create and belong to clubs and societies by: </w:t>
      </w:r>
    </w:p>
    <w:p w:rsidR="00A54545" w:rsidRDefault="00DC7CF1">
      <w:pPr>
        <w:numPr>
          <w:ilvl w:val="0"/>
          <w:numId w:val="3"/>
        </w:numPr>
        <w:jc w:val="both"/>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Creating/ Participating clubs based on their interests</w:t>
      </w:r>
    </w:p>
    <w:p w:rsidR="00A54545" w:rsidRDefault="00DC7CF1">
      <w:pPr>
        <w:numPr>
          <w:ilvl w:val="0"/>
          <w:numId w:val="3"/>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Defining clear goals and activities for each club</w:t>
      </w:r>
    </w:p>
    <w:p w:rsidR="00A54545" w:rsidRDefault="00DC7CF1">
      <w:pPr>
        <w:numPr>
          <w:ilvl w:val="0"/>
          <w:numId w:val="3"/>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Encouraging learners to join clubs that align with their career aspirations</w:t>
      </w:r>
    </w:p>
    <w:p w:rsidR="00A54545" w:rsidRDefault="00DC7CF1">
      <w:pPr>
        <w:numPr>
          <w:ilvl w:val="0"/>
          <w:numId w:val="3"/>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Holding  events and activities where club members can present or showcase t</w:t>
      </w:r>
      <w:r>
        <w:rPr>
          <w:rFonts w:ascii="Times New Roman" w:eastAsia="Times New Roman" w:hAnsi="Times New Roman" w:cs="Times New Roman"/>
          <w:sz w:val="26"/>
          <w:szCs w:val="26"/>
        </w:rPr>
        <w:t>heir projects and learnings</w:t>
      </w:r>
    </w:p>
    <w:p w:rsidR="00A54545" w:rsidRDefault="00DC7CF1">
      <w:pPr>
        <w:numPr>
          <w:ilvl w:val="0"/>
          <w:numId w:val="3"/>
        </w:numPr>
        <w:spacing w:after="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Inviting guest speakers from relevant industries to share career insights.</w:t>
      </w:r>
    </w:p>
    <w:p w:rsidR="00A54545" w:rsidRDefault="00DC7CF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2.4</w:t>
      </w:r>
      <w:r>
        <w:rPr>
          <w:rFonts w:ascii="Times New Roman" w:eastAsia="Times New Roman" w:hAnsi="Times New Roman" w:cs="Times New Roman"/>
          <w:b/>
          <w:sz w:val="26"/>
          <w:szCs w:val="26"/>
        </w:rPr>
        <w:tab/>
        <w:t>Career Preparation and Placement</w:t>
      </w:r>
    </w:p>
    <w:p w:rsidR="00A54545" w:rsidRDefault="00DC7CF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Students should develop a well-rounded understanding of both personal career interests and the practical skills need</w:t>
      </w:r>
      <w:r>
        <w:rPr>
          <w:rFonts w:ascii="Times New Roman" w:eastAsia="Times New Roman" w:hAnsi="Times New Roman" w:cs="Times New Roman"/>
          <w:sz w:val="26"/>
          <w:szCs w:val="26"/>
        </w:rPr>
        <w:t>ed to succeed in the workplace. Career preparation and placements activities organise resources and offer assistance to learners so that they can make successful transitions from Junior school to Senior School.  Career guidance activities at this stage wil</w:t>
      </w:r>
      <w:r>
        <w:rPr>
          <w:rFonts w:ascii="Times New Roman" w:eastAsia="Times New Roman" w:hAnsi="Times New Roman" w:cs="Times New Roman"/>
          <w:sz w:val="26"/>
          <w:szCs w:val="26"/>
        </w:rPr>
        <w:t>l be implemented, to help learners choose the appropriate career path. The learner should be guided to;</w:t>
      </w:r>
    </w:p>
    <w:p w:rsidR="00A54545" w:rsidRDefault="00DC7CF1">
      <w:pPr>
        <w:numPr>
          <w:ilvl w:val="0"/>
          <w:numId w:val="8"/>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Reinforce and continue firming up their hobbies, talents and interests </w:t>
      </w:r>
    </w:p>
    <w:p w:rsidR="00A54545" w:rsidRDefault="00DC7CF1">
      <w:pPr>
        <w:numPr>
          <w:ilvl w:val="0"/>
          <w:numId w:val="8"/>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Search for information on the learning areas/subjects offered at JS and their re</w:t>
      </w:r>
      <w:r>
        <w:rPr>
          <w:rFonts w:ascii="Times New Roman" w:eastAsia="Times New Roman" w:hAnsi="Times New Roman" w:cs="Times New Roman"/>
          <w:sz w:val="26"/>
          <w:szCs w:val="26"/>
        </w:rPr>
        <w:t xml:space="preserve">lated career pathways </w:t>
      </w:r>
    </w:p>
    <w:p w:rsidR="00A54545" w:rsidRDefault="00DC7CF1">
      <w:pPr>
        <w:numPr>
          <w:ilvl w:val="0"/>
          <w:numId w:val="8"/>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Study all learning areas/subjects offered at Junior School and identify related career pathways for Senior School . </w:t>
      </w:r>
    </w:p>
    <w:p w:rsidR="00A54545" w:rsidRDefault="00DC7CF1">
      <w:pPr>
        <w:numPr>
          <w:ilvl w:val="0"/>
          <w:numId w:val="8"/>
        </w:numPr>
        <w:jc w:val="both"/>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Learn career pathways offered at senior school</w:t>
      </w:r>
    </w:p>
    <w:p w:rsidR="00A54545" w:rsidRDefault="00DC7CF1">
      <w:pPr>
        <w:numPr>
          <w:ilvl w:val="0"/>
          <w:numId w:val="8"/>
        </w:numPr>
        <w:spacing w:after="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Explain the process or steps of placement of Junior School learners i</w:t>
      </w:r>
      <w:r>
        <w:rPr>
          <w:rFonts w:ascii="Times New Roman" w:eastAsia="Times New Roman" w:hAnsi="Times New Roman" w:cs="Times New Roman"/>
          <w:sz w:val="26"/>
          <w:szCs w:val="26"/>
        </w:rPr>
        <w:t xml:space="preserve">nto the three pathways at Senior School. </w:t>
      </w:r>
    </w:p>
    <w:p w:rsidR="00A54545" w:rsidRDefault="00DC7CF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2.4.1</w:t>
      </w:r>
      <w:r>
        <w:rPr>
          <w:rFonts w:ascii="Times New Roman" w:eastAsia="Times New Roman" w:hAnsi="Times New Roman" w:cs="Times New Roman"/>
          <w:b/>
          <w:sz w:val="26"/>
          <w:szCs w:val="26"/>
        </w:rPr>
        <w:tab/>
        <w:t>Identification of Hobbies, Talents and Interests</w:t>
      </w:r>
    </w:p>
    <w:p w:rsidR="00A54545" w:rsidRDefault="00DC7CF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Learners should be helped to identify their hobbies,talents and interests by undertaking such activities as the following:</w:t>
      </w:r>
    </w:p>
    <w:p w:rsidR="00A54545" w:rsidRDefault="00DC7CF1">
      <w:pPr>
        <w:numPr>
          <w:ilvl w:val="0"/>
          <w:numId w:val="9"/>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Exposing them to a variety of activi</w:t>
      </w:r>
      <w:r>
        <w:rPr>
          <w:rFonts w:ascii="Times New Roman" w:eastAsia="Times New Roman" w:hAnsi="Times New Roman" w:cs="Times New Roman"/>
          <w:sz w:val="26"/>
          <w:szCs w:val="26"/>
        </w:rPr>
        <w:t>ties and subjects to help them discover what they enjoy and excel at</w:t>
      </w:r>
    </w:p>
    <w:p w:rsidR="00A54545" w:rsidRDefault="00DC7CF1">
      <w:pPr>
        <w:numPr>
          <w:ilvl w:val="0"/>
          <w:numId w:val="9"/>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Observing and paying attention to what activities learners are naturally drawn towards and enjoy during their free time</w:t>
      </w:r>
    </w:p>
    <w:p w:rsidR="00A54545" w:rsidRDefault="00DC7CF1">
      <w:pPr>
        <w:numPr>
          <w:ilvl w:val="0"/>
          <w:numId w:val="9"/>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Allowing them to try different extracurricular activities, such as </w:t>
      </w:r>
      <w:r>
        <w:rPr>
          <w:rFonts w:ascii="Times New Roman" w:eastAsia="Times New Roman" w:hAnsi="Times New Roman" w:cs="Times New Roman"/>
          <w:sz w:val="26"/>
          <w:szCs w:val="26"/>
        </w:rPr>
        <w:t>sports, arts, music, and academic clubs.</w:t>
      </w:r>
    </w:p>
    <w:p w:rsidR="00A54545" w:rsidRDefault="00DC7CF1">
      <w:pPr>
        <w:numPr>
          <w:ilvl w:val="0"/>
          <w:numId w:val="9"/>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Integrating hobbies into their daily or weekly schedule to help them develop and maintain their interests.</w:t>
      </w:r>
    </w:p>
    <w:p w:rsidR="00A54545" w:rsidRDefault="00DC7CF1">
      <w:pPr>
        <w:numPr>
          <w:ilvl w:val="0"/>
          <w:numId w:val="9"/>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Encouraging them to join groups or clubs where they can share and explore common interests with peers</w:t>
      </w:r>
    </w:p>
    <w:p w:rsidR="00A54545" w:rsidRDefault="00DC7CF1">
      <w:pPr>
        <w:numPr>
          <w:ilvl w:val="0"/>
          <w:numId w:val="9"/>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Encouraging them to share their hobbies as the teacher shares their hobbies and interests to inspire them which can inspire them to find their own¹.</w:t>
      </w:r>
    </w:p>
    <w:p w:rsidR="00A54545" w:rsidRDefault="00DC7CF1">
      <w:pPr>
        <w:numPr>
          <w:ilvl w:val="0"/>
          <w:numId w:val="9"/>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Using interest and skill assessments to help them identify their strengths and preferences</w:t>
      </w:r>
    </w:p>
    <w:p w:rsidR="00A54545" w:rsidRDefault="00DC7CF1">
      <w:pPr>
        <w:numPr>
          <w:ilvl w:val="0"/>
          <w:numId w:val="9"/>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Encouraging them</w:t>
      </w:r>
      <w:r>
        <w:rPr>
          <w:rFonts w:ascii="Times New Roman" w:eastAsia="Times New Roman" w:hAnsi="Times New Roman" w:cs="Times New Roman"/>
          <w:sz w:val="26"/>
          <w:szCs w:val="26"/>
        </w:rPr>
        <w:t xml:space="preserve"> to keep a journal to reflect on what activities they enjoy and why</w:t>
      </w:r>
    </w:p>
    <w:p w:rsidR="00A54545" w:rsidRDefault="00DC7CF1">
      <w:pPr>
        <w:numPr>
          <w:ilvl w:val="0"/>
          <w:numId w:val="9"/>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Providing positive reinforcement and support as they explore and develop their talents and interests</w:t>
      </w:r>
    </w:p>
    <w:p w:rsidR="00A54545" w:rsidRDefault="00A54545">
      <w:pPr>
        <w:jc w:val="both"/>
        <w:rPr>
          <w:rFonts w:ascii="Times New Roman" w:eastAsia="Times New Roman" w:hAnsi="Times New Roman" w:cs="Times New Roman"/>
          <w:sz w:val="26"/>
          <w:szCs w:val="26"/>
        </w:rPr>
      </w:pPr>
    </w:p>
    <w:p w:rsidR="00A54545" w:rsidRDefault="00DC7CF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2.4.2 Search for Career Information</w:t>
      </w:r>
    </w:p>
    <w:p w:rsidR="00A54545" w:rsidRDefault="00DC7CF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The learners should be helped to search for career</w:t>
      </w:r>
      <w:r>
        <w:rPr>
          <w:rFonts w:ascii="Times New Roman" w:eastAsia="Times New Roman" w:hAnsi="Times New Roman" w:cs="Times New Roman"/>
          <w:sz w:val="26"/>
          <w:szCs w:val="26"/>
        </w:rPr>
        <w:t xml:space="preserve"> relevant information using a variety of sources as shown below:</w:t>
      </w:r>
    </w:p>
    <w:p w:rsidR="00A54545" w:rsidRDefault="00DC7CF1">
      <w:pPr>
        <w:numPr>
          <w:ilvl w:val="0"/>
          <w:numId w:val="2"/>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Using friends, family, and professional acquaintances who can provide insights and advice based on their own experiences.</w:t>
      </w:r>
    </w:p>
    <w:p w:rsidR="00A54545" w:rsidRDefault="00DC7CF1">
      <w:pPr>
        <w:numPr>
          <w:ilvl w:val="0"/>
          <w:numId w:val="2"/>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School career offices to offer resources, counselling, and workshops </w:t>
      </w:r>
      <w:r>
        <w:rPr>
          <w:rFonts w:ascii="Times New Roman" w:eastAsia="Times New Roman" w:hAnsi="Times New Roman" w:cs="Times New Roman"/>
          <w:sz w:val="26"/>
          <w:szCs w:val="26"/>
        </w:rPr>
        <w:t>to help students explore career options</w:t>
      </w:r>
    </w:p>
    <w:p w:rsidR="00A54545" w:rsidRDefault="00DC7CF1">
      <w:pPr>
        <w:numPr>
          <w:ilvl w:val="0"/>
          <w:numId w:val="2"/>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Local and school libraries often have career guides, directories, and other resources to help with career exploration.</w:t>
      </w:r>
    </w:p>
    <w:p w:rsidR="00A54545" w:rsidRDefault="00DC7CF1">
      <w:pPr>
        <w:numPr>
          <w:ilvl w:val="0"/>
          <w:numId w:val="2"/>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Online career platforms,websites and forums that offer career assessment tools and detailed infor</w:t>
      </w:r>
      <w:r>
        <w:rPr>
          <w:rFonts w:ascii="Times New Roman" w:eastAsia="Times New Roman" w:hAnsi="Times New Roman" w:cs="Times New Roman"/>
          <w:sz w:val="26"/>
          <w:szCs w:val="26"/>
        </w:rPr>
        <w:t>mation on different career paths.</w:t>
      </w:r>
    </w:p>
    <w:p w:rsidR="00A54545" w:rsidRDefault="00DC7CF1">
      <w:pPr>
        <w:numPr>
          <w:ilvl w:val="0"/>
          <w:numId w:val="2"/>
        </w:numPr>
        <w:jc w:val="both"/>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lastRenderedPageBreak/>
        <w:t>Career fairs to provide direct access to potential employers and information about various industries.</w:t>
      </w:r>
    </w:p>
    <w:p w:rsidR="00A54545" w:rsidRDefault="00DC7CF1">
      <w:pPr>
        <w:numPr>
          <w:ilvl w:val="0"/>
          <w:numId w:val="2"/>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National and local newspapers, as well as industry-specific magazines, often feature job listings and career advice.</w:t>
      </w:r>
    </w:p>
    <w:p w:rsidR="00A54545" w:rsidRDefault="00A54545">
      <w:pPr>
        <w:jc w:val="both"/>
        <w:rPr>
          <w:rFonts w:ascii="Times New Roman" w:eastAsia="Times New Roman" w:hAnsi="Times New Roman" w:cs="Times New Roman"/>
          <w:sz w:val="24"/>
          <w:szCs w:val="24"/>
        </w:rPr>
      </w:pPr>
    </w:p>
    <w:p w:rsidR="00A54545" w:rsidRDefault="00DC7CF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2.4.3</w:t>
      </w:r>
      <w:r>
        <w:rPr>
          <w:rFonts w:ascii="Times New Roman" w:eastAsia="Times New Roman" w:hAnsi="Times New Roman" w:cs="Times New Roman"/>
          <w:b/>
          <w:sz w:val="26"/>
          <w:szCs w:val="26"/>
        </w:rPr>
        <w:tab/>
        <w:t>Information of Junior School Learning Areas or Subjects</w:t>
      </w:r>
    </w:p>
    <w:p w:rsidR="00A54545" w:rsidRDefault="00A54545">
      <w:pPr>
        <w:jc w:val="both"/>
        <w:rPr>
          <w:rFonts w:ascii="Times New Roman" w:eastAsia="Times New Roman" w:hAnsi="Times New Roman" w:cs="Times New Roman"/>
          <w:b/>
          <w:sz w:val="26"/>
          <w:szCs w:val="26"/>
        </w:rPr>
      </w:pPr>
    </w:p>
    <w:p w:rsidR="00A54545" w:rsidRDefault="00DC7CF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Junior School education exposes learners to a broad based curriculum for them to explore their own abilities, personality and potential as a basis for choosing subjects according to career path</w:t>
      </w:r>
      <w:r>
        <w:rPr>
          <w:rFonts w:ascii="Times New Roman" w:eastAsia="Times New Roman" w:hAnsi="Times New Roman" w:cs="Times New Roman"/>
          <w:sz w:val="26"/>
          <w:szCs w:val="26"/>
        </w:rPr>
        <w:t>s of interest at the Senior School (SS).   Learners should therefore undergo rigorous career guidance programmes, counselling services, peer education, mentorship, learning to live together to enable them make informed choices as they transit to Senior Sch</w:t>
      </w:r>
      <w:r>
        <w:rPr>
          <w:rFonts w:ascii="Times New Roman" w:eastAsia="Times New Roman" w:hAnsi="Times New Roman" w:cs="Times New Roman"/>
          <w:sz w:val="26"/>
          <w:szCs w:val="26"/>
        </w:rPr>
        <w:t>ool. Emphasis is on Non-Formal Programmes - clubs and societies, sports and games.</w:t>
      </w:r>
    </w:p>
    <w:p w:rsidR="00A54545" w:rsidRDefault="00A54545">
      <w:pPr>
        <w:jc w:val="both"/>
        <w:rPr>
          <w:rFonts w:ascii="Times New Roman" w:eastAsia="Times New Roman" w:hAnsi="Times New Roman" w:cs="Times New Roman"/>
          <w:b/>
          <w:sz w:val="26"/>
          <w:szCs w:val="26"/>
        </w:rPr>
      </w:pPr>
    </w:p>
    <w:p w:rsidR="00A54545" w:rsidRDefault="00DC7CF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Learning areas and subjects offered at JS </w:t>
      </w:r>
    </w:p>
    <w:p w:rsidR="00A54545" w:rsidRDefault="00A54545">
      <w:pPr>
        <w:jc w:val="both"/>
        <w:rPr>
          <w:rFonts w:ascii="Times New Roman" w:eastAsia="Times New Roman" w:hAnsi="Times New Roman" w:cs="Times New Roman"/>
          <w:b/>
          <w:sz w:val="26"/>
          <w:szCs w:val="26"/>
        </w:rPr>
      </w:pPr>
    </w:p>
    <w:p w:rsidR="00A54545" w:rsidRDefault="00DC7CF1">
      <w:pPr>
        <w:numPr>
          <w:ilvl w:val="0"/>
          <w:numId w:val="18"/>
        </w:numPr>
        <w:jc w:val="both"/>
        <w:rPr>
          <w:rFonts w:ascii="Cambria" w:eastAsia="Cambria" w:hAnsi="Cambria" w:cs="Cambria"/>
          <w:sz w:val="24"/>
          <w:szCs w:val="24"/>
        </w:rPr>
      </w:pPr>
      <w:r>
        <w:rPr>
          <w:rFonts w:ascii="Cambria" w:eastAsia="Cambria" w:hAnsi="Cambria" w:cs="Cambria"/>
          <w:sz w:val="24"/>
          <w:szCs w:val="24"/>
        </w:rPr>
        <w:t xml:space="preserve">English </w:t>
      </w:r>
    </w:p>
    <w:p w:rsidR="00A54545" w:rsidRDefault="00DC7CF1">
      <w:pPr>
        <w:numPr>
          <w:ilvl w:val="0"/>
          <w:numId w:val="18"/>
        </w:numPr>
        <w:jc w:val="both"/>
        <w:rPr>
          <w:rFonts w:ascii="Cambria" w:eastAsia="Cambria" w:hAnsi="Cambria" w:cs="Cambria"/>
          <w:sz w:val="24"/>
          <w:szCs w:val="24"/>
        </w:rPr>
      </w:pPr>
      <w:r>
        <w:rPr>
          <w:rFonts w:ascii="Cambria" w:eastAsia="Cambria" w:hAnsi="Cambria" w:cs="Cambria"/>
          <w:sz w:val="24"/>
          <w:szCs w:val="24"/>
        </w:rPr>
        <w:t xml:space="preserve">Kiswahili/Kenyan Sign Language (KSL) </w:t>
      </w:r>
    </w:p>
    <w:p w:rsidR="00A54545" w:rsidRDefault="00DC7CF1">
      <w:pPr>
        <w:numPr>
          <w:ilvl w:val="0"/>
          <w:numId w:val="18"/>
        </w:numPr>
        <w:jc w:val="both"/>
        <w:rPr>
          <w:rFonts w:ascii="Cambria" w:eastAsia="Cambria" w:hAnsi="Cambria" w:cs="Cambria"/>
          <w:sz w:val="24"/>
          <w:szCs w:val="24"/>
        </w:rPr>
      </w:pPr>
      <w:r>
        <w:rPr>
          <w:rFonts w:ascii="Cambria" w:eastAsia="Cambria" w:hAnsi="Cambria" w:cs="Cambria"/>
          <w:sz w:val="24"/>
          <w:szCs w:val="24"/>
        </w:rPr>
        <w:t xml:space="preserve">Mathematics </w:t>
      </w:r>
    </w:p>
    <w:p w:rsidR="00A54545" w:rsidRDefault="00DC7CF1">
      <w:pPr>
        <w:numPr>
          <w:ilvl w:val="0"/>
          <w:numId w:val="18"/>
        </w:numPr>
        <w:jc w:val="both"/>
        <w:rPr>
          <w:rFonts w:ascii="Cambria" w:eastAsia="Cambria" w:hAnsi="Cambria" w:cs="Cambria"/>
          <w:sz w:val="24"/>
          <w:szCs w:val="24"/>
        </w:rPr>
      </w:pPr>
      <w:r>
        <w:rPr>
          <w:rFonts w:ascii="Cambria" w:eastAsia="Cambria" w:hAnsi="Cambria" w:cs="Cambria"/>
          <w:sz w:val="24"/>
          <w:szCs w:val="24"/>
        </w:rPr>
        <w:t xml:space="preserve">Religious Education </w:t>
      </w:r>
    </w:p>
    <w:p w:rsidR="00A54545" w:rsidRDefault="00DC7CF1">
      <w:pPr>
        <w:numPr>
          <w:ilvl w:val="0"/>
          <w:numId w:val="18"/>
        </w:numPr>
        <w:jc w:val="both"/>
        <w:rPr>
          <w:rFonts w:ascii="Cambria" w:eastAsia="Cambria" w:hAnsi="Cambria" w:cs="Cambria"/>
          <w:sz w:val="24"/>
          <w:szCs w:val="24"/>
        </w:rPr>
      </w:pPr>
      <w:r>
        <w:rPr>
          <w:rFonts w:ascii="Cambria" w:eastAsia="Cambria" w:hAnsi="Cambria" w:cs="Cambria"/>
          <w:sz w:val="24"/>
          <w:szCs w:val="24"/>
        </w:rPr>
        <w:t>Social Studies (Including Life Skills Education</w:t>
      </w:r>
      <w:r>
        <w:rPr>
          <w:rFonts w:ascii="Cambria" w:eastAsia="Cambria" w:hAnsi="Cambria" w:cs="Cambria"/>
          <w:sz w:val="24"/>
          <w:szCs w:val="24"/>
        </w:rPr>
        <w:t>)</w:t>
      </w:r>
    </w:p>
    <w:p w:rsidR="00A54545" w:rsidRDefault="00DC7CF1">
      <w:pPr>
        <w:numPr>
          <w:ilvl w:val="0"/>
          <w:numId w:val="18"/>
        </w:numPr>
        <w:jc w:val="both"/>
        <w:rPr>
          <w:rFonts w:ascii="Cambria" w:eastAsia="Cambria" w:hAnsi="Cambria" w:cs="Cambria"/>
          <w:sz w:val="24"/>
          <w:szCs w:val="24"/>
        </w:rPr>
      </w:pPr>
      <w:r>
        <w:rPr>
          <w:rFonts w:ascii="Cambria" w:eastAsia="Cambria" w:hAnsi="Cambria" w:cs="Cambria"/>
          <w:sz w:val="24"/>
          <w:szCs w:val="24"/>
        </w:rPr>
        <w:t>Integrated Science (Including Health Education)</w:t>
      </w:r>
    </w:p>
    <w:p w:rsidR="00A54545" w:rsidRDefault="00DC7CF1">
      <w:pPr>
        <w:numPr>
          <w:ilvl w:val="0"/>
          <w:numId w:val="18"/>
        </w:numPr>
        <w:jc w:val="both"/>
        <w:rPr>
          <w:rFonts w:ascii="Cambria" w:eastAsia="Cambria" w:hAnsi="Cambria" w:cs="Cambria"/>
          <w:sz w:val="24"/>
          <w:szCs w:val="24"/>
        </w:rPr>
      </w:pPr>
      <w:r>
        <w:rPr>
          <w:rFonts w:ascii="Cambria" w:eastAsia="Cambria" w:hAnsi="Cambria" w:cs="Cambria"/>
          <w:sz w:val="24"/>
          <w:szCs w:val="24"/>
        </w:rPr>
        <w:t>Pre-technical Studies ( including Business studies &amp; Computer science)</w:t>
      </w:r>
    </w:p>
    <w:p w:rsidR="00A54545" w:rsidRDefault="00DC7CF1">
      <w:pPr>
        <w:numPr>
          <w:ilvl w:val="0"/>
          <w:numId w:val="18"/>
        </w:numPr>
        <w:jc w:val="both"/>
        <w:rPr>
          <w:rFonts w:ascii="Cambria" w:eastAsia="Cambria" w:hAnsi="Cambria" w:cs="Cambria"/>
          <w:sz w:val="24"/>
          <w:szCs w:val="24"/>
        </w:rPr>
      </w:pPr>
      <w:r>
        <w:rPr>
          <w:rFonts w:ascii="Cambria" w:eastAsia="Cambria" w:hAnsi="Cambria" w:cs="Cambria"/>
          <w:sz w:val="24"/>
          <w:szCs w:val="24"/>
        </w:rPr>
        <w:t>Agriculture and Nutrition (Agriculture  and Home Science)</w:t>
      </w:r>
    </w:p>
    <w:p w:rsidR="00A54545" w:rsidRDefault="00DC7CF1">
      <w:pPr>
        <w:numPr>
          <w:ilvl w:val="0"/>
          <w:numId w:val="18"/>
        </w:numPr>
        <w:jc w:val="both"/>
        <w:rPr>
          <w:rFonts w:ascii="Cambria" w:eastAsia="Cambria" w:hAnsi="Cambria" w:cs="Cambria"/>
          <w:sz w:val="24"/>
          <w:szCs w:val="24"/>
        </w:rPr>
      </w:pPr>
      <w:r>
        <w:rPr>
          <w:rFonts w:ascii="Cambria" w:eastAsia="Cambria" w:hAnsi="Cambria" w:cs="Cambria"/>
          <w:sz w:val="24"/>
          <w:szCs w:val="24"/>
        </w:rPr>
        <w:t>Creative Arts and Sports</w:t>
      </w:r>
    </w:p>
    <w:p w:rsidR="00A54545" w:rsidRDefault="00A54545">
      <w:pPr>
        <w:ind w:left="1440"/>
        <w:jc w:val="both"/>
        <w:rPr>
          <w:rFonts w:ascii="Times New Roman" w:eastAsia="Times New Roman" w:hAnsi="Times New Roman" w:cs="Times New Roman"/>
          <w:sz w:val="26"/>
          <w:szCs w:val="26"/>
        </w:rPr>
      </w:pPr>
    </w:p>
    <w:p w:rsidR="00A54545" w:rsidRDefault="00DC7CF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2.4.4</w:t>
      </w:r>
      <w:r>
        <w:rPr>
          <w:rFonts w:ascii="Times New Roman" w:eastAsia="Times New Roman" w:hAnsi="Times New Roman" w:cs="Times New Roman"/>
          <w:b/>
          <w:sz w:val="26"/>
          <w:szCs w:val="26"/>
        </w:rPr>
        <w:tab/>
        <w:t xml:space="preserve">Information of Senior School Pathways </w:t>
      </w:r>
    </w:p>
    <w:p w:rsidR="00A54545" w:rsidRDefault="00DC7CF1">
      <w:pPr>
        <w:spacing w:after="240"/>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4"/>
          <w:szCs w:val="24"/>
        </w:rPr>
        <w:t>Senior School lays the foundation for further education and training at the tertiary level and the world of work. It</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marks the end of Basic Education.</w:t>
      </w:r>
    </w:p>
    <w:p w:rsidR="00A54545" w:rsidRDefault="00DC7CF1">
      <w:pPr>
        <w:spacing w:before="100" w:after="240"/>
        <w:ind w:right="4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highlight w:val="yellow"/>
        </w:rPr>
        <w:t>Learners exiting this level are expected to be “engaged, empowered and ethical citizens” ready to partici</w:t>
      </w:r>
      <w:r>
        <w:rPr>
          <w:rFonts w:ascii="Times New Roman" w:eastAsia="Times New Roman" w:hAnsi="Times New Roman" w:cs="Times New Roman"/>
          <w:color w:val="231F20"/>
          <w:sz w:val="24"/>
          <w:szCs w:val="24"/>
          <w:highlight w:val="yellow"/>
        </w:rPr>
        <w:t>pate in the socio-economic development of the nation</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sz w:val="24"/>
          <w:szCs w:val="24"/>
        </w:rPr>
        <w:t xml:space="preserve">At this level, learners shall </w:t>
      </w:r>
      <w:r>
        <w:rPr>
          <w:rFonts w:ascii="Times New Roman" w:eastAsia="Times New Roman" w:hAnsi="Times New Roman" w:cs="Times New Roman"/>
          <w:color w:val="231F20"/>
          <w:sz w:val="24"/>
          <w:szCs w:val="24"/>
        </w:rPr>
        <w:t>take SEVEN (07) learning areas (LAs).</w:t>
      </w:r>
    </w:p>
    <w:p w:rsidR="00A54545" w:rsidRDefault="00DC7CF1">
      <w:pPr>
        <w:spacing w:before="240" w:after="24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These shall comprise </w:t>
      </w:r>
      <w:r>
        <w:rPr>
          <w:rFonts w:ascii="Times New Roman" w:eastAsia="Times New Roman" w:hAnsi="Times New Roman" w:cs="Times New Roman"/>
          <w:b/>
          <w:color w:val="231F20"/>
          <w:sz w:val="24"/>
          <w:szCs w:val="24"/>
        </w:rPr>
        <w:t>THREE</w:t>
      </w:r>
      <w:r>
        <w:rPr>
          <w:rFonts w:ascii="Times New Roman" w:eastAsia="Times New Roman" w:hAnsi="Times New Roman" w:cs="Times New Roman"/>
          <w:color w:val="231F20"/>
          <w:sz w:val="24"/>
          <w:szCs w:val="24"/>
        </w:rPr>
        <w:t xml:space="preserve"> Compulsory learning areas, </w:t>
      </w:r>
      <w:r>
        <w:rPr>
          <w:rFonts w:ascii="Times New Roman" w:eastAsia="Times New Roman" w:hAnsi="Times New Roman" w:cs="Times New Roman"/>
          <w:b/>
          <w:color w:val="231F20"/>
          <w:sz w:val="24"/>
          <w:szCs w:val="24"/>
        </w:rPr>
        <w:t>AT LEAST</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b/>
          <w:color w:val="231F20"/>
          <w:sz w:val="24"/>
          <w:szCs w:val="24"/>
        </w:rPr>
        <w:t xml:space="preserve">TWO </w:t>
      </w:r>
      <w:r>
        <w:rPr>
          <w:rFonts w:ascii="Times New Roman" w:eastAsia="Times New Roman" w:hAnsi="Times New Roman" w:cs="Times New Roman"/>
          <w:color w:val="231F20"/>
          <w:sz w:val="24"/>
          <w:szCs w:val="24"/>
        </w:rPr>
        <w:t xml:space="preserve">learning areas from the chosen Pathway and a maximum of </w:t>
      </w:r>
      <w:r>
        <w:rPr>
          <w:rFonts w:ascii="Times New Roman" w:eastAsia="Times New Roman" w:hAnsi="Times New Roman" w:cs="Times New Roman"/>
          <w:b/>
          <w:color w:val="231F20"/>
          <w:sz w:val="24"/>
          <w:szCs w:val="24"/>
        </w:rPr>
        <w:t>TWO</w:t>
      </w:r>
      <w:r>
        <w:rPr>
          <w:rFonts w:ascii="Times New Roman" w:eastAsia="Times New Roman" w:hAnsi="Times New Roman" w:cs="Times New Roman"/>
          <w:color w:val="231F20"/>
          <w:sz w:val="24"/>
          <w:szCs w:val="24"/>
        </w:rPr>
        <w:t xml:space="preserve"> more learning areas chosen fro</w:t>
      </w:r>
      <w:r>
        <w:rPr>
          <w:rFonts w:ascii="Times New Roman" w:eastAsia="Times New Roman" w:hAnsi="Times New Roman" w:cs="Times New Roman"/>
          <w:sz w:val="24"/>
          <w:szCs w:val="24"/>
        </w:rPr>
        <w:t xml:space="preserve">m </w:t>
      </w:r>
      <w:r>
        <w:rPr>
          <w:rFonts w:ascii="Times New Roman" w:eastAsia="Times New Roman" w:hAnsi="Times New Roman" w:cs="Times New Roman"/>
          <w:b/>
          <w:sz w:val="24"/>
          <w:szCs w:val="24"/>
        </w:rPr>
        <w:t>any of the three pathways;</w:t>
      </w:r>
      <w:r>
        <w:rPr>
          <w:rFonts w:ascii="Times New Roman" w:eastAsia="Times New Roman" w:hAnsi="Times New Roman" w:cs="Times New Roman"/>
          <w:color w:val="231F20"/>
          <w:sz w:val="24"/>
          <w:szCs w:val="24"/>
        </w:rPr>
        <w:t xml:space="preserve"> depending on the learner’s career projections and with guidance by the schools.</w:t>
      </w:r>
    </w:p>
    <w:p w:rsidR="00A54545" w:rsidRDefault="00DC7CF1">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LEARNING AREAS</w:t>
      </w:r>
    </w:p>
    <w:p w:rsidR="00A54545" w:rsidRDefault="00DC7CF1">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54545" w:rsidRDefault="00DC7CF1">
      <w:pPr>
        <w:spacing w:before="240"/>
        <w:ind w:left="8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Functional English (FE) (for learners who do not take English Language as a learning area)</w:t>
      </w:r>
    </w:p>
    <w:p w:rsidR="00A54545" w:rsidRDefault="00DC7CF1">
      <w:pPr>
        <w:spacing w:before="240" w:after="240"/>
        <w:ind w:left="82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 Functional Kiswahili (FK) </w:t>
      </w:r>
      <w:r>
        <w:rPr>
          <w:rFonts w:ascii="Times New Roman" w:eastAsia="Times New Roman" w:hAnsi="Times New Roman" w:cs="Times New Roman"/>
          <w:i/>
          <w:sz w:val="24"/>
          <w:szCs w:val="24"/>
        </w:rPr>
        <w:t>(for earners who do not take Kiswahili Language as a learning area)</w:t>
      </w:r>
    </w:p>
    <w:p w:rsidR="00A54545" w:rsidRDefault="00DC7CF1">
      <w:pPr>
        <w:spacing w:before="240"/>
        <w:ind w:left="820" w:hanging="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 Physical Education (PE)</w:t>
      </w:r>
      <w:r>
        <w:rPr>
          <w:rFonts w:ascii="Times New Roman" w:eastAsia="Times New Roman" w:hAnsi="Times New Roman" w:cs="Times New Roman"/>
          <w:b/>
          <w:sz w:val="24"/>
          <w:szCs w:val="24"/>
        </w:rPr>
        <w:t xml:space="preserve"> </w:t>
      </w:r>
    </w:p>
    <w:p w:rsidR="00A54545" w:rsidRDefault="00DC7CF1">
      <w:pPr>
        <w:spacing w:before="240"/>
        <w:ind w:left="10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Note:</w:t>
      </w:r>
    </w:p>
    <w:p w:rsidR="00A54545" w:rsidRDefault="00DC7CF1">
      <w:pPr>
        <w:spacing w:before="240" w:after="240"/>
        <w:ind w:left="8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Community Service Learning (CSL) (learners to be exposed to CSL principles then projects to be mapped upon selected learning areas)</w:t>
      </w:r>
    </w:p>
    <w:p w:rsidR="00A54545" w:rsidRDefault="00DC7CF1">
      <w:pPr>
        <w:spacing w:before="240" w:after="240"/>
        <w:ind w:left="8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Information Communication &amp; Technology (ICT) to be integrated in all learning areas to support/ enhance students’ Digita</w:t>
      </w:r>
      <w:r>
        <w:rPr>
          <w:rFonts w:ascii="Times New Roman" w:eastAsia="Times New Roman" w:hAnsi="Times New Roman" w:cs="Times New Roman"/>
          <w:sz w:val="24"/>
          <w:szCs w:val="24"/>
        </w:rPr>
        <w:t>l Literacy.</w:t>
      </w:r>
    </w:p>
    <w:p w:rsidR="00A54545" w:rsidRDefault="00DC7CF1">
      <w:pPr>
        <w:spacing w:before="240"/>
        <w:ind w:left="100"/>
        <w:jc w:val="both"/>
        <w:rPr>
          <w:rFonts w:ascii="Times New Roman" w:eastAsia="Times New Roman" w:hAnsi="Times New Roman" w:cs="Times New Roman"/>
          <w:color w:val="FFFF00"/>
          <w:sz w:val="24"/>
          <w:szCs w:val="24"/>
        </w:rPr>
      </w:pPr>
      <w:r>
        <w:rPr>
          <w:rFonts w:ascii="Times New Roman" w:eastAsia="Times New Roman" w:hAnsi="Times New Roman" w:cs="Times New Roman"/>
          <w:b/>
          <w:i/>
          <w:color w:val="FFFF00"/>
          <w:sz w:val="24"/>
          <w:szCs w:val="24"/>
        </w:rPr>
        <w:t xml:space="preserve"> Intro statement</w:t>
      </w:r>
    </w:p>
    <w:p w:rsidR="00A54545" w:rsidRDefault="00A54545">
      <w:pPr>
        <w:spacing w:before="240"/>
        <w:ind w:left="100"/>
        <w:jc w:val="both"/>
        <w:rPr>
          <w:rFonts w:ascii="Times New Roman" w:eastAsia="Times New Roman" w:hAnsi="Times New Roman" w:cs="Times New Roman"/>
          <w:b/>
          <w:i/>
          <w:sz w:val="24"/>
          <w:szCs w:val="24"/>
        </w:rPr>
      </w:pPr>
    </w:p>
    <w:p w:rsidR="00A54545" w:rsidRDefault="00DC7CF1">
      <w:pPr>
        <w:numPr>
          <w:ilvl w:val="0"/>
          <w:numId w:val="13"/>
        </w:num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ARTS AND SPORTS SCIENCE PATHWAY: TRACKS AND LEARNING AREAS</w:t>
      </w:r>
    </w:p>
    <w:p w:rsidR="00A54545" w:rsidRDefault="00A54545">
      <w:pPr>
        <w:spacing w:before="240"/>
        <w:ind w:left="720"/>
        <w:jc w:val="both"/>
        <w:rPr>
          <w:rFonts w:ascii="Times New Roman" w:eastAsia="Times New Roman" w:hAnsi="Times New Roman" w:cs="Times New Roman"/>
          <w:b/>
          <w:sz w:val="24"/>
          <w:szCs w:val="24"/>
        </w:rPr>
      </w:pPr>
    </w:p>
    <w:p w:rsidR="00A54545" w:rsidRDefault="00DC7CF1">
      <w:pPr>
        <w:spacing w:before="240"/>
        <w:ind w:left="4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4752"/>
        <w:gridCol w:w="4273"/>
      </w:tblGrid>
      <w:tr w:rsidR="00A54545">
        <w:trPr>
          <w:trHeight w:val="255"/>
        </w:trPr>
        <w:tc>
          <w:tcPr>
            <w:tcW w:w="475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54545" w:rsidRDefault="00DC7CF1">
            <w:pPr>
              <w:spacing w:before="240"/>
              <w:ind w:left="8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Arts: Three (03) LAs)    </w:t>
            </w:r>
          </w:p>
        </w:tc>
        <w:tc>
          <w:tcPr>
            <w:tcW w:w="427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54545" w:rsidRDefault="00DC7CF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Sports Three (03) LAs)    </w:t>
            </w:r>
          </w:p>
        </w:tc>
      </w:tr>
      <w:tr w:rsidR="00A54545">
        <w:trPr>
          <w:trHeight w:val="1185"/>
        </w:trPr>
        <w:tc>
          <w:tcPr>
            <w:tcW w:w="4751"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A54545" w:rsidRDefault="00DC7CF1">
            <w:pPr>
              <w:numPr>
                <w:ilvl w:val="0"/>
                <w:numId w:val="14"/>
              </w:num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Music and Dance   </w:t>
            </w:r>
          </w:p>
          <w:p w:rsidR="00A54545" w:rsidRDefault="00DC7CF1">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Theatre and Film</w:t>
            </w:r>
          </w:p>
          <w:p w:rsidR="00A54545" w:rsidRDefault="00DC7CF1">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Fine Art                             </w:t>
            </w:r>
          </w:p>
        </w:tc>
        <w:tc>
          <w:tcPr>
            <w:tcW w:w="4273"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A54545" w:rsidRDefault="00DC7CF1">
            <w:pPr>
              <w:numPr>
                <w:ilvl w:val="0"/>
                <w:numId w:val="24"/>
              </w:num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Sports  and Recreation</w:t>
            </w:r>
          </w:p>
          <w:p w:rsidR="00A54545" w:rsidRDefault="00DC7CF1">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Education (C</w:t>
            </w:r>
          </w:p>
          <w:p w:rsidR="00A54545" w:rsidRDefault="00A54545">
            <w:pPr>
              <w:spacing w:before="240"/>
              <w:jc w:val="both"/>
              <w:rPr>
                <w:rFonts w:ascii="Times New Roman" w:eastAsia="Times New Roman" w:hAnsi="Times New Roman" w:cs="Times New Roman"/>
                <w:sz w:val="24"/>
                <w:szCs w:val="24"/>
              </w:rPr>
            </w:pPr>
          </w:p>
        </w:tc>
      </w:tr>
    </w:tbl>
    <w:p w:rsidR="00A54545" w:rsidRDefault="00DC7CF1">
      <w:pPr>
        <w:spacing w:before="240"/>
        <w:ind w:left="82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SOCIAL SCIENCES PATHWAY: TRACKS AND LEARNING AREAS</w:t>
      </w:r>
    </w:p>
    <w:p w:rsidR="00A54545" w:rsidRDefault="00A54545">
      <w:pPr>
        <w:spacing w:before="240"/>
        <w:ind w:left="460"/>
        <w:jc w:val="both"/>
        <w:rPr>
          <w:rFonts w:ascii="Times New Roman" w:eastAsia="Times New Roman" w:hAnsi="Times New Roman" w:cs="Times New Roman"/>
          <w:b/>
          <w:sz w:val="24"/>
          <w:szCs w:val="24"/>
        </w:rPr>
      </w:pPr>
    </w:p>
    <w:tbl>
      <w:tblPr>
        <w:tblStyle w:val="a0"/>
        <w:tblW w:w="9025" w:type="dxa"/>
        <w:tblBorders>
          <w:top w:val="nil"/>
          <w:left w:val="nil"/>
          <w:bottom w:val="nil"/>
          <w:right w:val="nil"/>
          <w:insideH w:val="nil"/>
          <w:insideV w:val="nil"/>
        </w:tblBorders>
        <w:tblLayout w:type="fixed"/>
        <w:tblLook w:val="0600" w:firstRow="0" w:lastRow="0" w:firstColumn="0" w:lastColumn="0" w:noHBand="1" w:noVBand="1"/>
      </w:tblPr>
      <w:tblGrid>
        <w:gridCol w:w="5383"/>
        <w:gridCol w:w="3642"/>
      </w:tblGrid>
      <w:tr w:rsidR="00A54545">
        <w:trPr>
          <w:trHeight w:val="1125"/>
        </w:trPr>
        <w:tc>
          <w:tcPr>
            <w:tcW w:w="53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54545" w:rsidRDefault="00DC7CF1">
            <w:pPr>
              <w:spacing w:before="240"/>
              <w:ind w:left="80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Languages</w:t>
            </w:r>
          </w:p>
          <w:p w:rsidR="00A54545" w:rsidRDefault="00DC7CF1">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Learners who specialise in English or Kiswahili shall not take Functional English or Functional Kiswahili; respectively.</w:t>
            </w:r>
          </w:p>
        </w:tc>
        <w:tc>
          <w:tcPr>
            <w:tcW w:w="364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54545" w:rsidRDefault="00DC7CF1">
            <w:pPr>
              <w:spacing w:before="240"/>
              <w:ind w:left="960" w:hanging="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Humanities</w:t>
            </w:r>
          </w:p>
        </w:tc>
      </w:tr>
      <w:tr w:rsidR="00A54545">
        <w:trPr>
          <w:trHeight w:val="3300"/>
        </w:trPr>
        <w:tc>
          <w:tcPr>
            <w:tcW w:w="5383"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A54545" w:rsidRDefault="00DC7CF1">
            <w:pPr>
              <w:spacing w:before="240"/>
              <w:ind w:left="7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English Language</w:t>
            </w:r>
          </w:p>
          <w:p w:rsidR="00A54545" w:rsidRDefault="00DC7CF1">
            <w:pPr>
              <w:spacing w:before="240"/>
              <w:ind w:left="7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Literature in English</w:t>
            </w:r>
          </w:p>
          <w:p w:rsidR="00A54545" w:rsidRDefault="00DC7CF1">
            <w:pPr>
              <w:spacing w:before="240"/>
              <w:ind w:left="7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Lugha ya Kiswahili</w:t>
            </w:r>
          </w:p>
          <w:p w:rsidR="00A54545" w:rsidRDefault="00DC7CF1">
            <w:pPr>
              <w:spacing w:before="240"/>
              <w:ind w:left="7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Fasihi ya Kiswahili</w:t>
            </w:r>
          </w:p>
          <w:p w:rsidR="00A54545" w:rsidRDefault="00DC7CF1">
            <w:pPr>
              <w:spacing w:before="240"/>
              <w:ind w:left="7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Sign Language</w:t>
            </w:r>
          </w:p>
          <w:p w:rsidR="00A54545" w:rsidRDefault="00DC7CF1">
            <w:pPr>
              <w:spacing w:before="240"/>
              <w:ind w:left="7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vi)OtherLanguage:(Arabic/French/German/Chinese,IndigenousLanguage/KenyaSign Language (KSL)</w:t>
            </w:r>
          </w:p>
          <w:p w:rsidR="00A54545" w:rsidRDefault="00DC7CF1">
            <w:pPr>
              <w:spacing w:before="240"/>
              <w:ind w:left="8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42"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A54545" w:rsidRDefault="00DC7CF1">
            <w:pPr>
              <w:spacing w:before="240"/>
              <w:ind w:left="8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History and Citizenship</w:t>
            </w:r>
          </w:p>
          <w:p w:rsidR="00A54545" w:rsidRDefault="00DC7CF1">
            <w:pPr>
              <w:spacing w:before="240"/>
              <w:ind w:left="8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Geography</w:t>
            </w:r>
          </w:p>
          <w:p w:rsidR="00A54545" w:rsidRDefault="00DC7CF1">
            <w:pPr>
              <w:spacing w:before="240"/>
              <w:ind w:left="8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iii.(Christian Religious Education,Islamic Religious Education or HinduReligious Education)</w:t>
            </w:r>
          </w:p>
          <w:p w:rsidR="00A54545" w:rsidRDefault="00DC7CF1">
            <w:pPr>
              <w:spacing w:before="240"/>
              <w:ind w:left="8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Business Studies.</w:t>
            </w:r>
          </w:p>
        </w:tc>
      </w:tr>
    </w:tbl>
    <w:p w:rsidR="00A54545" w:rsidRDefault="00A54545">
      <w:pPr>
        <w:spacing w:before="240"/>
        <w:ind w:left="460"/>
        <w:jc w:val="both"/>
        <w:rPr>
          <w:rFonts w:ascii="Times New Roman" w:eastAsia="Times New Roman" w:hAnsi="Times New Roman" w:cs="Times New Roman"/>
          <w:b/>
          <w:sz w:val="24"/>
          <w:szCs w:val="24"/>
        </w:rPr>
      </w:pPr>
    </w:p>
    <w:p w:rsidR="00A54545" w:rsidRDefault="00A54545">
      <w:pPr>
        <w:spacing w:before="240"/>
        <w:ind w:left="460"/>
        <w:jc w:val="both"/>
        <w:rPr>
          <w:rFonts w:ascii="Times New Roman" w:eastAsia="Times New Roman" w:hAnsi="Times New Roman" w:cs="Times New Roman"/>
          <w:b/>
          <w:sz w:val="24"/>
          <w:szCs w:val="24"/>
        </w:rPr>
      </w:pPr>
    </w:p>
    <w:p w:rsidR="00A54545" w:rsidRDefault="00A54545">
      <w:pPr>
        <w:spacing w:before="240"/>
        <w:ind w:left="460"/>
        <w:jc w:val="both"/>
        <w:rPr>
          <w:rFonts w:ascii="Times New Roman" w:eastAsia="Times New Roman" w:hAnsi="Times New Roman" w:cs="Times New Roman"/>
          <w:b/>
          <w:sz w:val="24"/>
          <w:szCs w:val="24"/>
        </w:rPr>
      </w:pPr>
    </w:p>
    <w:p w:rsidR="00A54545" w:rsidRDefault="00DC7CF1">
      <w:pPr>
        <w:spacing w:before="240"/>
        <w:ind w:left="820" w:hanging="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SCIENCE, TECHNOLOGY, ENGINEERING AND MATHEMATICS (STEM) PATHWAY</w:t>
      </w:r>
    </w:p>
    <w:p w:rsidR="00A54545" w:rsidRDefault="00DC7CF1">
      <w:pPr>
        <w:spacing w:before="240"/>
        <w:ind w:left="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1"/>
        <w:tblW w:w="8865" w:type="dxa"/>
        <w:tblBorders>
          <w:top w:val="nil"/>
          <w:left w:val="nil"/>
          <w:bottom w:val="nil"/>
          <w:right w:val="nil"/>
          <w:insideH w:val="nil"/>
          <w:insideV w:val="nil"/>
        </w:tblBorders>
        <w:tblLayout w:type="fixed"/>
        <w:tblLook w:val="0600" w:firstRow="0" w:lastRow="0" w:firstColumn="0" w:lastColumn="0" w:noHBand="1" w:noVBand="1"/>
      </w:tblPr>
      <w:tblGrid>
        <w:gridCol w:w="2820"/>
        <w:gridCol w:w="3390"/>
        <w:gridCol w:w="2655"/>
      </w:tblGrid>
      <w:tr w:rsidR="00A54545">
        <w:trPr>
          <w:trHeight w:val="375"/>
        </w:trPr>
        <w:tc>
          <w:tcPr>
            <w:tcW w:w="28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54545" w:rsidRDefault="00DC7CF1">
            <w:pPr>
              <w:spacing w:before="240"/>
              <w:ind w:left="160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a)Pure Sciences</w:t>
            </w:r>
          </w:p>
        </w:tc>
        <w:tc>
          <w:tcPr>
            <w:tcW w:w="33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54545" w:rsidRDefault="00DC7CF1">
            <w:pPr>
              <w:spacing w:before="240"/>
              <w:ind w:left="160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Technical</w:t>
            </w:r>
          </w:p>
        </w:tc>
        <w:tc>
          <w:tcPr>
            <w:tcW w:w="265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54545" w:rsidRDefault="00DC7CF1">
            <w:pPr>
              <w:spacing w:before="240"/>
              <w:ind w:left="160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 Applied Science</w:t>
            </w:r>
          </w:p>
        </w:tc>
      </w:tr>
      <w:tr w:rsidR="00A54545">
        <w:trPr>
          <w:trHeight w:val="3075"/>
        </w:trPr>
        <w:tc>
          <w:tcPr>
            <w:tcW w:w="282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A54545" w:rsidRDefault="00DC7CF1">
            <w:pPr>
              <w:spacing w:before="240"/>
              <w:ind w:left="106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Mathematics</w:t>
            </w:r>
          </w:p>
          <w:p w:rsidR="00A54545" w:rsidRDefault="00DC7CF1">
            <w:pPr>
              <w:spacing w:before="240"/>
              <w:ind w:left="106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Physics</w:t>
            </w:r>
          </w:p>
          <w:p w:rsidR="00A54545" w:rsidRDefault="00DC7CF1">
            <w:pPr>
              <w:spacing w:before="240"/>
              <w:ind w:left="106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Chemistry</w:t>
            </w:r>
          </w:p>
          <w:p w:rsidR="00A54545" w:rsidRDefault="00DC7CF1">
            <w:pPr>
              <w:spacing w:before="240"/>
              <w:ind w:left="106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Biology</w:t>
            </w:r>
          </w:p>
          <w:p w:rsidR="00A54545" w:rsidRDefault="00DC7CF1">
            <w:pPr>
              <w:spacing w:before="240"/>
              <w:ind w:left="106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General Science</w:t>
            </w:r>
          </w:p>
          <w:p w:rsidR="00A54545" w:rsidRDefault="00DC7CF1">
            <w:pPr>
              <w:spacing w:before="240"/>
              <w:ind w:left="106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vi)General Mathematics</w:t>
            </w:r>
          </w:p>
          <w:p w:rsidR="00A54545" w:rsidRDefault="00DC7CF1">
            <w:pPr>
              <w:spacing w:before="240"/>
              <w:ind w:left="8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39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A54545" w:rsidRDefault="00DC7CF1">
            <w:pPr>
              <w:spacing w:before="240" w:line="256" w:lineRule="auto"/>
              <w:ind w:left="680" w:hanging="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Aviation  </w:t>
            </w:r>
          </w:p>
          <w:p w:rsidR="00A54545" w:rsidRDefault="00DC7CF1">
            <w:pPr>
              <w:spacing w:before="240" w:line="256" w:lineRule="auto"/>
              <w:ind w:left="680" w:hanging="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Building Construction</w:t>
            </w:r>
          </w:p>
          <w:p w:rsidR="00A54545" w:rsidRDefault="00DC7CF1">
            <w:pPr>
              <w:spacing w:before="240" w:line="256" w:lineRule="auto"/>
              <w:ind w:left="680" w:hanging="16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iii. Electricity </w:t>
            </w:r>
            <w:r>
              <w:rPr>
                <w:rFonts w:ascii="Times New Roman" w:eastAsia="Times New Roman" w:hAnsi="Times New Roman" w:cs="Times New Roman"/>
                <w:color w:val="FF0000"/>
                <w:sz w:val="24"/>
                <w:szCs w:val="24"/>
              </w:rPr>
              <w:t xml:space="preserve"> </w:t>
            </w:r>
          </w:p>
          <w:p w:rsidR="00A54545" w:rsidRDefault="00DC7CF1">
            <w:pPr>
              <w:spacing w:before="240" w:line="256" w:lineRule="auto"/>
              <w:ind w:left="680" w:hanging="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Metal Work </w:t>
            </w:r>
          </w:p>
          <w:p w:rsidR="00A54545" w:rsidRDefault="00DC7CF1">
            <w:pPr>
              <w:spacing w:before="240" w:line="256" w:lineRule="auto"/>
              <w:ind w:left="680" w:hanging="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Power Mechanics</w:t>
            </w:r>
          </w:p>
          <w:p w:rsidR="00A54545" w:rsidRDefault="00DC7CF1">
            <w:pPr>
              <w:spacing w:before="240" w:line="256" w:lineRule="auto"/>
              <w:ind w:left="680" w:hanging="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 Wood work</w:t>
            </w:r>
          </w:p>
        </w:tc>
        <w:tc>
          <w:tcPr>
            <w:tcW w:w="26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A54545" w:rsidRDefault="00DC7CF1">
            <w:pPr>
              <w:spacing w:before="240"/>
              <w:ind w:left="840" w:hanging="3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Agriculture</w:t>
            </w:r>
          </w:p>
          <w:p w:rsidR="00A54545" w:rsidRDefault="00DC7CF1">
            <w:pPr>
              <w:spacing w:before="240"/>
              <w:ind w:left="840" w:hanging="3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ii)Computer Studies</w:t>
            </w:r>
          </w:p>
          <w:p w:rsidR="00A54545" w:rsidRDefault="00DC7CF1">
            <w:pPr>
              <w:spacing w:before="240"/>
              <w:ind w:left="840" w:hanging="3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Home science</w:t>
            </w:r>
          </w:p>
        </w:tc>
      </w:tr>
    </w:tbl>
    <w:p w:rsidR="00A54545" w:rsidRDefault="00A54545">
      <w:pPr>
        <w:spacing w:before="240"/>
        <w:ind w:left="640" w:hanging="360"/>
        <w:jc w:val="both"/>
        <w:rPr>
          <w:rFonts w:ascii="Times New Roman" w:eastAsia="Times New Roman" w:hAnsi="Times New Roman" w:cs="Times New Roman"/>
          <w:b/>
          <w:sz w:val="24"/>
          <w:szCs w:val="24"/>
        </w:rPr>
      </w:pPr>
    </w:p>
    <w:p w:rsidR="00A54545" w:rsidRDefault="00DC7CF1">
      <w:pPr>
        <w:spacing w:before="240"/>
        <w:ind w:left="64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ALL SUBJECTS AT SENIOR SCHOOL</w:t>
      </w:r>
    </w:p>
    <w:p w:rsidR="00A54545" w:rsidRDefault="00DC7CF1">
      <w:pPr>
        <w:spacing w:before="240"/>
        <w:ind w:left="-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(For which curriculum Designs are being developed/reviewed)</w:t>
      </w:r>
    </w:p>
    <w:p w:rsidR="00A54545" w:rsidRDefault="00A54545">
      <w:pPr>
        <w:spacing w:before="240" w:after="240"/>
        <w:jc w:val="both"/>
        <w:rPr>
          <w:rFonts w:ascii="Times New Roman" w:eastAsia="Times New Roman" w:hAnsi="Times New Roman" w:cs="Times New Roman"/>
          <w:sz w:val="24"/>
          <w:szCs w:val="24"/>
        </w:rPr>
      </w:pPr>
    </w:p>
    <w:tbl>
      <w:tblPr>
        <w:tblStyle w:val="a2"/>
        <w:tblW w:w="9025" w:type="dxa"/>
        <w:tblBorders>
          <w:top w:val="nil"/>
          <w:left w:val="nil"/>
          <w:bottom w:val="nil"/>
          <w:right w:val="nil"/>
          <w:insideH w:val="nil"/>
          <w:insideV w:val="nil"/>
        </w:tblBorders>
        <w:tblLayout w:type="fixed"/>
        <w:tblLook w:val="0600" w:firstRow="0" w:lastRow="0" w:firstColumn="0" w:lastColumn="0" w:noHBand="1" w:noVBand="1"/>
      </w:tblPr>
      <w:tblGrid>
        <w:gridCol w:w="4009"/>
        <w:gridCol w:w="5016"/>
      </w:tblGrid>
      <w:tr w:rsidR="00A54545">
        <w:trPr>
          <w:trHeight w:val="11055"/>
        </w:trPr>
        <w:tc>
          <w:tcPr>
            <w:tcW w:w="400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54545" w:rsidRDefault="00DC7CF1">
            <w:pPr>
              <w:spacing w:before="240"/>
              <w:ind w:left="680" w:hanging="3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 Functional English</w:t>
            </w:r>
          </w:p>
          <w:p w:rsidR="00A54545" w:rsidRDefault="00DC7CF1">
            <w:pPr>
              <w:spacing w:before="240"/>
              <w:ind w:left="680" w:hanging="3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 Functional Kiswahili</w:t>
            </w:r>
          </w:p>
          <w:p w:rsidR="00A54545" w:rsidRDefault="00DC7CF1">
            <w:pPr>
              <w:spacing w:before="240"/>
              <w:ind w:left="68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Physical Education</w:t>
            </w:r>
          </w:p>
          <w:p w:rsidR="00A54545" w:rsidRDefault="00DC7CF1">
            <w:pPr>
              <w:spacing w:before="240"/>
              <w:ind w:left="68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Community Service Learning</w:t>
            </w:r>
          </w:p>
          <w:p w:rsidR="00A54545" w:rsidRDefault="00DC7CF1">
            <w:pPr>
              <w:spacing w:before="240"/>
              <w:ind w:left="68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English Language</w:t>
            </w:r>
          </w:p>
          <w:p w:rsidR="00A54545" w:rsidRDefault="00DC7CF1">
            <w:pPr>
              <w:spacing w:before="240"/>
              <w:ind w:left="68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Literature in English</w:t>
            </w:r>
          </w:p>
          <w:p w:rsidR="00A54545" w:rsidRDefault="00DC7CF1">
            <w:pPr>
              <w:spacing w:before="240"/>
              <w:ind w:left="68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Lugha</w:t>
            </w:r>
            <w:r>
              <w:rPr>
                <w:rFonts w:ascii="Times New Roman" w:eastAsia="Times New Roman" w:hAnsi="Times New Roman" w:cs="Times New Roman"/>
                <w:sz w:val="24"/>
                <w:szCs w:val="24"/>
              </w:rPr>
              <w:t xml:space="preserve"> ya Kiswahili</w:t>
            </w:r>
          </w:p>
          <w:p w:rsidR="00A54545" w:rsidRDefault="00DC7CF1">
            <w:pPr>
              <w:spacing w:before="240"/>
              <w:ind w:left="68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Fasihi ya Kiswahili</w:t>
            </w:r>
          </w:p>
          <w:p w:rsidR="00A54545" w:rsidRDefault="00A54545">
            <w:pPr>
              <w:spacing w:before="240"/>
              <w:ind w:left="680" w:hanging="340"/>
              <w:jc w:val="both"/>
              <w:rPr>
                <w:rFonts w:ascii="Times New Roman" w:eastAsia="Times New Roman" w:hAnsi="Times New Roman" w:cs="Times New Roman"/>
                <w:sz w:val="24"/>
                <w:szCs w:val="24"/>
              </w:rPr>
            </w:pPr>
          </w:p>
          <w:p w:rsidR="00A54545" w:rsidRDefault="00DC7CF1">
            <w:pPr>
              <w:spacing w:before="240"/>
              <w:ind w:left="68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Kenyan Sign Language</w:t>
            </w:r>
          </w:p>
          <w:p w:rsidR="00A54545" w:rsidRDefault="00DC7CF1">
            <w:pPr>
              <w:spacing w:before="240"/>
              <w:ind w:left="68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Arabic,</w:t>
            </w:r>
          </w:p>
          <w:p w:rsidR="00A54545" w:rsidRDefault="00DC7CF1">
            <w:pPr>
              <w:spacing w:before="240"/>
              <w:ind w:left="68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French,</w:t>
            </w:r>
          </w:p>
          <w:p w:rsidR="00A54545" w:rsidRDefault="00DC7CF1">
            <w:pPr>
              <w:spacing w:before="240"/>
              <w:ind w:left="68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German,</w:t>
            </w:r>
          </w:p>
          <w:p w:rsidR="00A54545" w:rsidRDefault="00DC7CF1">
            <w:pPr>
              <w:spacing w:before="240"/>
              <w:ind w:left="68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Chinese,</w:t>
            </w:r>
          </w:p>
          <w:p w:rsidR="00A54545" w:rsidRDefault="00DC7CF1">
            <w:pPr>
              <w:spacing w:before="240"/>
              <w:ind w:left="68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Indigenous Language</w:t>
            </w:r>
          </w:p>
          <w:p w:rsidR="00A54545" w:rsidRDefault="00DC7CF1">
            <w:pPr>
              <w:spacing w:before="240"/>
              <w:ind w:left="68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History and Citizenship</w:t>
            </w:r>
          </w:p>
          <w:p w:rsidR="00A54545" w:rsidRDefault="00DC7CF1">
            <w:pPr>
              <w:spacing w:before="240"/>
              <w:ind w:left="68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Geography</w:t>
            </w:r>
          </w:p>
          <w:p w:rsidR="00A54545" w:rsidRDefault="00DC7CF1">
            <w:pPr>
              <w:spacing w:before="240"/>
              <w:ind w:left="68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Christian Religious Education</w:t>
            </w:r>
          </w:p>
          <w:p w:rsidR="00A54545" w:rsidRDefault="00DC7CF1">
            <w:pPr>
              <w:spacing w:before="240"/>
              <w:ind w:left="68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Islamic Religious Education</w:t>
            </w:r>
          </w:p>
          <w:p w:rsidR="00A54545" w:rsidRDefault="00DC7CF1">
            <w:pPr>
              <w:spacing w:before="240"/>
              <w:ind w:left="68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Hindu Religious Education</w:t>
            </w:r>
          </w:p>
          <w:p w:rsidR="00A54545" w:rsidRDefault="00DC7CF1">
            <w:pPr>
              <w:spacing w:before="240"/>
              <w:ind w:left="68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Business Studies</w:t>
            </w:r>
          </w:p>
          <w:p w:rsidR="00A54545" w:rsidRDefault="00DC7CF1">
            <w:pPr>
              <w:spacing w:before="240"/>
              <w:ind w:left="68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Music and Dance   </w:t>
            </w:r>
          </w:p>
          <w:p w:rsidR="00A54545" w:rsidRDefault="00DC7CF1">
            <w:pPr>
              <w:spacing w:before="240"/>
              <w:ind w:left="68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Theatre and Film</w:t>
            </w:r>
          </w:p>
          <w:p w:rsidR="00A54545" w:rsidRDefault="00DC7CF1">
            <w:pPr>
              <w:spacing w:before="240"/>
              <w:ind w:left="68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Fine Arts</w:t>
            </w:r>
          </w:p>
        </w:tc>
        <w:tc>
          <w:tcPr>
            <w:tcW w:w="501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54545" w:rsidRDefault="00DC7CF1">
            <w:pPr>
              <w:spacing w:before="240"/>
              <w:ind w:left="1040" w:hanging="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Sports and Recreation</w:t>
            </w:r>
          </w:p>
          <w:p w:rsidR="00A54545" w:rsidRDefault="00DC7CF1">
            <w:pPr>
              <w:spacing w:before="240"/>
              <w:ind w:left="1040" w:hanging="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Ball Games</w:t>
            </w:r>
          </w:p>
          <w:p w:rsidR="00A54545" w:rsidRDefault="00DC7CF1">
            <w:pPr>
              <w:spacing w:before="240"/>
              <w:ind w:left="1040" w:hanging="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Athletics</w:t>
            </w:r>
          </w:p>
          <w:p w:rsidR="00A54545" w:rsidRDefault="00DC7CF1">
            <w:pPr>
              <w:spacing w:before="240"/>
              <w:ind w:left="1040" w:hanging="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Mathematics Advanced</w:t>
            </w:r>
          </w:p>
          <w:p w:rsidR="00A54545" w:rsidRDefault="00DC7CF1">
            <w:pPr>
              <w:spacing w:before="240"/>
              <w:ind w:left="1040" w:hanging="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Physics</w:t>
            </w:r>
          </w:p>
          <w:p w:rsidR="00A54545" w:rsidRDefault="00DC7CF1">
            <w:pPr>
              <w:spacing w:before="240"/>
              <w:ind w:left="1040" w:hanging="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Chemistry</w:t>
            </w:r>
          </w:p>
          <w:p w:rsidR="00A54545" w:rsidRDefault="00DC7CF1">
            <w:pPr>
              <w:spacing w:before="240"/>
              <w:ind w:left="1040" w:hanging="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Biology</w:t>
            </w:r>
          </w:p>
          <w:p w:rsidR="00A54545" w:rsidRDefault="00DC7CF1">
            <w:pPr>
              <w:spacing w:before="240"/>
              <w:ind w:left="1040" w:hanging="5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32 </w:t>
            </w:r>
            <w:r>
              <w:rPr>
                <w:rFonts w:ascii="Times New Roman" w:eastAsia="Times New Roman" w:hAnsi="Times New Roman" w:cs="Times New Roman"/>
                <w:i/>
                <w:sz w:val="24"/>
                <w:szCs w:val="24"/>
              </w:rPr>
              <w:t>General Science</w:t>
            </w:r>
          </w:p>
          <w:p w:rsidR="00A54545" w:rsidRDefault="00DC7CF1">
            <w:pPr>
              <w:spacing w:before="240"/>
              <w:ind w:left="1040" w:hanging="5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33. </w:t>
            </w:r>
            <w:r>
              <w:rPr>
                <w:rFonts w:ascii="Times New Roman" w:eastAsia="Times New Roman" w:hAnsi="Times New Roman" w:cs="Times New Roman"/>
                <w:i/>
                <w:sz w:val="24"/>
                <w:szCs w:val="24"/>
              </w:rPr>
              <w:t>General Mathematics</w:t>
            </w:r>
          </w:p>
          <w:p w:rsidR="00A54545" w:rsidRDefault="00DC7CF1">
            <w:pPr>
              <w:spacing w:before="240" w:line="256" w:lineRule="auto"/>
              <w:ind w:left="1040" w:hanging="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Aviation</w:t>
            </w:r>
          </w:p>
          <w:p w:rsidR="00A54545" w:rsidRDefault="00DC7CF1">
            <w:pPr>
              <w:spacing w:before="240" w:line="256" w:lineRule="auto"/>
              <w:ind w:left="1040" w:hanging="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Building Construction</w:t>
            </w:r>
          </w:p>
          <w:p w:rsidR="00A54545" w:rsidRDefault="00DC7CF1">
            <w:pPr>
              <w:spacing w:before="240" w:line="256" w:lineRule="auto"/>
              <w:ind w:left="1040" w:hanging="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Electricity  </w:t>
            </w:r>
          </w:p>
          <w:p w:rsidR="00A54545" w:rsidRDefault="00DC7CF1">
            <w:pPr>
              <w:spacing w:before="240" w:line="256" w:lineRule="auto"/>
              <w:ind w:left="1040" w:hanging="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Metal Work </w:t>
            </w:r>
          </w:p>
          <w:p w:rsidR="00A54545" w:rsidRDefault="00DC7CF1">
            <w:pPr>
              <w:spacing w:before="240" w:line="256" w:lineRule="auto"/>
              <w:ind w:left="1040" w:hanging="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 Power Mechanics</w:t>
            </w:r>
          </w:p>
          <w:p w:rsidR="00A54545" w:rsidRDefault="00DC7CF1">
            <w:pPr>
              <w:spacing w:before="240"/>
              <w:ind w:left="1040" w:hanging="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 Agriculture</w:t>
            </w:r>
          </w:p>
          <w:p w:rsidR="00A54545" w:rsidRDefault="00DC7CF1">
            <w:pPr>
              <w:spacing w:before="240"/>
              <w:ind w:left="1040" w:hanging="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Computer Studies</w:t>
            </w:r>
          </w:p>
          <w:p w:rsidR="00A54545" w:rsidRDefault="00DC7CF1">
            <w:pPr>
              <w:spacing w:before="240"/>
              <w:ind w:left="1040" w:hanging="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Home Science</w:t>
            </w:r>
          </w:p>
          <w:p w:rsidR="00A54545" w:rsidRDefault="00DC7CF1">
            <w:pPr>
              <w:spacing w:before="240"/>
              <w:ind w:left="1040" w:hanging="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Media Technology* </w:t>
            </w:r>
          </w:p>
          <w:p w:rsidR="00A54545" w:rsidRDefault="00DC7CF1">
            <w:pPr>
              <w:spacing w:before="240"/>
              <w:ind w:left="1040" w:hanging="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Marine and Fisheries </w:t>
            </w:r>
          </w:p>
          <w:p w:rsidR="00A54545" w:rsidRDefault="00DC7CF1">
            <w:pPr>
              <w:spacing w:before="240"/>
              <w:ind w:lef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Technology* </w:t>
            </w:r>
          </w:p>
          <w:p w:rsidR="00A54545" w:rsidRDefault="00A54545">
            <w:pPr>
              <w:spacing w:before="240"/>
              <w:ind w:left="1040" w:hanging="520"/>
              <w:jc w:val="both"/>
              <w:rPr>
                <w:rFonts w:ascii="Times New Roman" w:eastAsia="Times New Roman" w:hAnsi="Times New Roman" w:cs="Times New Roman"/>
                <w:sz w:val="24"/>
                <w:szCs w:val="24"/>
              </w:rPr>
            </w:pPr>
          </w:p>
          <w:p w:rsidR="00A54545" w:rsidRDefault="00A54545">
            <w:pPr>
              <w:spacing w:before="240"/>
              <w:ind w:left="1040" w:hanging="520"/>
              <w:jc w:val="both"/>
              <w:rPr>
                <w:rFonts w:ascii="Times New Roman" w:eastAsia="Times New Roman" w:hAnsi="Times New Roman" w:cs="Times New Roman"/>
                <w:sz w:val="24"/>
                <w:szCs w:val="24"/>
              </w:rPr>
            </w:pPr>
          </w:p>
        </w:tc>
      </w:tr>
    </w:tbl>
    <w:p w:rsidR="00A54545" w:rsidRDefault="00A54545">
      <w:pPr>
        <w:spacing w:before="240" w:after="240"/>
        <w:jc w:val="both"/>
        <w:rPr>
          <w:rFonts w:ascii="Times New Roman" w:eastAsia="Times New Roman" w:hAnsi="Times New Roman" w:cs="Times New Roman"/>
          <w:sz w:val="26"/>
          <w:szCs w:val="26"/>
        </w:rPr>
      </w:pPr>
    </w:p>
    <w:p w:rsidR="00A54545" w:rsidRDefault="00DC7CF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2.4.5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Process/steps of Placement of Junior School Learners into Pathways in Senior School</w:t>
      </w:r>
    </w:p>
    <w:p w:rsidR="00A54545" w:rsidRDefault="00A54545">
      <w:pPr>
        <w:jc w:val="both"/>
        <w:rPr>
          <w:rFonts w:ascii="Times New Roman" w:eastAsia="Times New Roman" w:hAnsi="Times New Roman" w:cs="Times New Roman"/>
          <w:sz w:val="24"/>
          <w:szCs w:val="24"/>
        </w:rPr>
      </w:pPr>
    </w:p>
    <w:p w:rsidR="00A54545" w:rsidRDefault="00DC7C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transition from </w:t>
      </w:r>
      <w:r>
        <w:rPr>
          <w:rFonts w:ascii="Times New Roman" w:eastAsia="Times New Roman" w:hAnsi="Times New Roman" w:cs="Times New Roman"/>
          <w:b/>
          <w:sz w:val="24"/>
          <w:szCs w:val="24"/>
        </w:rPr>
        <w:t>Junior School</w:t>
      </w:r>
      <w:r>
        <w:rPr>
          <w:rFonts w:ascii="Times New Roman" w:eastAsia="Times New Roman" w:hAnsi="Times New Roman" w:cs="Times New Roman"/>
          <w:sz w:val="24"/>
          <w:szCs w:val="24"/>
        </w:rPr>
        <w:t xml:space="preserve"> to </w:t>
      </w:r>
      <w:r>
        <w:rPr>
          <w:rFonts w:ascii="Times New Roman" w:eastAsia="Times New Roman" w:hAnsi="Times New Roman" w:cs="Times New Roman"/>
          <w:b/>
          <w:sz w:val="24"/>
          <w:szCs w:val="24"/>
        </w:rPr>
        <w:t>Senior School</w:t>
      </w:r>
      <w:r>
        <w:rPr>
          <w:rFonts w:ascii="Times New Roman" w:eastAsia="Times New Roman" w:hAnsi="Times New Roman" w:cs="Times New Roman"/>
          <w:sz w:val="24"/>
          <w:szCs w:val="24"/>
        </w:rPr>
        <w:t xml:space="preserve"> is a critical step that requires careful consideration. Senior School offers various pathways based on learners' competencies, interests, and talents. Below are key factors for  learners to consider when choosing  pathways  for Senior School:</w:t>
      </w:r>
    </w:p>
    <w:p w:rsidR="00A54545" w:rsidRDefault="00DC7C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i.Interests </w:t>
      </w:r>
      <w:r>
        <w:rPr>
          <w:rFonts w:ascii="Times New Roman" w:eastAsia="Times New Roman" w:hAnsi="Times New Roman" w:cs="Times New Roman"/>
          <w:sz w:val="24"/>
          <w:szCs w:val="24"/>
        </w:rPr>
        <w:t>and passions: choosing subjects and activities that genuinely interest and excite them.</w:t>
      </w:r>
    </w:p>
    <w:p w:rsidR="00A54545" w:rsidRDefault="00DC7C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ii.Skills and strengths: identifying their natural talents and areas where they excel.</w:t>
      </w:r>
    </w:p>
    <w:p w:rsidR="00A54545" w:rsidRDefault="00DC7C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iii.Educational Requirements and Guidelines: understanding the education and training needed for careers they’re interested in.</w:t>
      </w:r>
    </w:p>
    <w:p w:rsidR="00A54545" w:rsidRDefault="00DC7C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iv.Personal values: reflecting on what is important to them, such as helping others, creativity.</w:t>
      </w:r>
    </w:p>
    <w:p w:rsidR="00A54545" w:rsidRDefault="00DC7C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v.Family and peer influence: ta</w:t>
      </w:r>
      <w:r>
        <w:rPr>
          <w:rFonts w:ascii="Times New Roman" w:eastAsia="Times New Roman" w:hAnsi="Times New Roman" w:cs="Times New Roman"/>
          <w:sz w:val="24"/>
          <w:szCs w:val="24"/>
        </w:rPr>
        <w:t>king into account advice and support from family and friends, while ensuring the final decision aligns with their own goals.</w:t>
      </w:r>
    </w:p>
    <w:p w:rsidR="00A54545" w:rsidRDefault="00DC7C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vi.Extracurricular activities:participating in clubs, sports, and volunteer work to explore different fields and gain experience.</w:t>
      </w:r>
    </w:p>
    <w:p w:rsidR="00A54545" w:rsidRDefault="00DC7C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z w:val="24"/>
          <w:szCs w:val="24"/>
        </w:rPr>
        <w:t>ii.Career counselling: utilising school career counselling services for personalised advice and resources.</w:t>
      </w:r>
    </w:p>
    <w:p w:rsidR="00A54545" w:rsidRDefault="00A54545">
      <w:pPr>
        <w:jc w:val="both"/>
        <w:rPr>
          <w:rFonts w:ascii="Times New Roman" w:eastAsia="Times New Roman" w:hAnsi="Times New Roman" w:cs="Times New Roman"/>
          <w:sz w:val="24"/>
          <w:szCs w:val="24"/>
        </w:rPr>
      </w:pPr>
    </w:p>
    <w:p w:rsidR="00A54545" w:rsidRDefault="00DC7CF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2.5</w:t>
      </w:r>
      <w:r>
        <w:rPr>
          <w:rFonts w:ascii="Times New Roman" w:eastAsia="Times New Roman" w:hAnsi="Times New Roman" w:cs="Times New Roman"/>
          <w:b/>
          <w:sz w:val="26"/>
          <w:szCs w:val="26"/>
        </w:rPr>
        <w:tab/>
        <w:t>Administration of Career Guidance Programme</w:t>
      </w:r>
    </w:p>
    <w:p w:rsidR="00A54545" w:rsidRDefault="00DC7CF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2.5.1</w:t>
      </w:r>
      <w:r>
        <w:rPr>
          <w:rFonts w:ascii="Times New Roman" w:eastAsia="Times New Roman" w:hAnsi="Times New Roman" w:cs="Times New Roman"/>
          <w:b/>
          <w:sz w:val="26"/>
          <w:szCs w:val="26"/>
        </w:rPr>
        <w:tab/>
        <w:t xml:space="preserve">Structuring </w:t>
      </w:r>
    </w:p>
    <w:p w:rsidR="00A54545" w:rsidRDefault="00DC7CF1">
      <w:pPr>
        <w:numPr>
          <w:ilvl w:val="0"/>
          <w:numId w:val="4"/>
        </w:numPr>
        <w:ind w:left="14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The programme shall be structured as follows</w:t>
      </w:r>
    </w:p>
    <w:p w:rsidR="00A54545" w:rsidRDefault="00DC7CF1">
      <w:pPr>
        <w:numPr>
          <w:ilvl w:val="2"/>
          <w:numId w:val="4"/>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Self and Career Awareness activities</w:t>
      </w:r>
      <w:r>
        <w:rPr>
          <w:rFonts w:ascii="Times New Roman" w:eastAsia="Times New Roman" w:hAnsi="Times New Roman" w:cs="Times New Roman"/>
          <w:sz w:val="26"/>
          <w:szCs w:val="26"/>
        </w:rPr>
        <w:t xml:space="preserve"> will be undertaken by learners in Grade Seven (7)</w:t>
      </w:r>
    </w:p>
    <w:p w:rsidR="00A54545" w:rsidRDefault="00DC7CF1">
      <w:pPr>
        <w:numPr>
          <w:ilvl w:val="2"/>
          <w:numId w:val="4"/>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Career Exploration activities will be undertaken by learners in Grade Eight (8)</w:t>
      </w:r>
    </w:p>
    <w:p w:rsidR="00A54545" w:rsidRDefault="00DC7CF1">
      <w:pPr>
        <w:numPr>
          <w:ilvl w:val="2"/>
          <w:numId w:val="4"/>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Career Preparation &amp; Placement activities will be undertaken by learners in Grade Nine (9)</w:t>
      </w:r>
    </w:p>
    <w:p w:rsidR="00A54545" w:rsidRDefault="00DC7CF1">
      <w:pPr>
        <w:numPr>
          <w:ilvl w:val="0"/>
          <w:numId w:val="4"/>
        </w:numPr>
        <w:ind w:left="14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Ensure inclusion of career guidanc</w:t>
      </w:r>
      <w:r>
        <w:rPr>
          <w:rFonts w:ascii="Times New Roman" w:eastAsia="Times New Roman" w:hAnsi="Times New Roman" w:cs="Times New Roman"/>
          <w:sz w:val="26"/>
          <w:szCs w:val="26"/>
        </w:rPr>
        <w:t xml:space="preserve">e in the school timetable. </w:t>
      </w:r>
      <w:r>
        <w:rPr>
          <w:rFonts w:ascii="Times New Roman" w:eastAsia="Times New Roman" w:hAnsi="Times New Roman" w:cs="Times New Roman"/>
          <w:sz w:val="26"/>
          <w:szCs w:val="26"/>
          <w:highlight w:val="yellow"/>
        </w:rPr>
        <w:t>Career counselling shall  be allocated time during guidance and counselling sessions</w:t>
      </w:r>
    </w:p>
    <w:p w:rsidR="00A54545" w:rsidRDefault="00DC7CF1">
      <w:pPr>
        <w:spacing w:before="200"/>
        <w:jc w:val="both"/>
        <w:rPr>
          <w:rFonts w:ascii="Times New Roman" w:eastAsia="Times New Roman" w:hAnsi="Times New Roman" w:cs="Times New Roman"/>
          <w:b/>
          <w:sz w:val="26"/>
          <w:szCs w:val="26"/>
        </w:rPr>
      </w:pPr>
      <w:r>
        <w:rPr>
          <w:rFonts w:ascii="Times New Roman" w:eastAsia="Times New Roman" w:hAnsi="Times New Roman" w:cs="Times New Roman"/>
          <w:b/>
          <w:color w:val="404040"/>
          <w:sz w:val="26"/>
          <w:szCs w:val="26"/>
        </w:rPr>
        <w:t>2.5.2</w:t>
      </w:r>
      <w:r>
        <w:rPr>
          <w:rFonts w:ascii="Times New Roman" w:eastAsia="Times New Roman" w:hAnsi="Times New Roman" w:cs="Times New Roman"/>
          <w:b/>
          <w:color w:val="404040"/>
          <w:sz w:val="26"/>
          <w:szCs w:val="26"/>
        </w:rPr>
        <w:tab/>
        <w:t>Collaboration with Parents and Guardians</w:t>
      </w:r>
    </w:p>
    <w:p w:rsidR="00A54545" w:rsidRDefault="00DC7CF1">
      <w:pPr>
        <w:numPr>
          <w:ilvl w:val="0"/>
          <w:numId w:val="22"/>
        </w:numPr>
        <w:jc w:val="both"/>
        <w:rPr>
          <w:rFonts w:ascii="Times New Roman" w:eastAsia="Times New Roman" w:hAnsi="Times New Roman" w:cs="Times New Roman"/>
          <w:color w:val="404040"/>
          <w:sz w:val="26"/>
          <w:szCs w:val="26"/>
        </w:rPr>
      </w:pPr>
      <w:r>
        <w:rPr>
          <w:rFonts w:ascii="Times New Roman" w:eastAsia="Times New Roman" w:hAnsi="Times New Roman" w:cs="Times New Roman"/>
          <w:b/>
          <w:color w:val="404040"/>
          <w:sz w:val="26"/>
          <w:szCs w:val="26"/>
        </w:rPr>
        <w:t>Establish Clear Communication Channels</w:t>
      </w:r>
    </w:p>
    <w:p w:rsidR="00A54545" w:rsidRDefault="00DC7CF1">
      <w:pPr>
        <w:numPr>
          <w:ilvl w:val="2"/>
          <w:numId w:val="22"/>
        </w:numPr>
        <w:ind w:left="1620"/>
        <w:jc w:val="both"/>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Organise periodic parent-teacher meetings, open days, and career events to share updates on learners' career progress and educational milestones.</w:t>
      </w:r>
    </w:p>
    <w:p w:rsidR="00A54545" w:rsidRDefault="00DC7CF1">
      <w:pPr>
        <w:numPr>
          <w:ilvl w:val="2"/>
          <w:numId w:val="22"/>
        </w:numPr>
        <w:ind w:left="1620"/>
        <w:jc w:val="both"/>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Ensure that all communication is accessible to parents from diverse backgrounds. Emails, phone calls, newslett</w:t>
      </w:r>
      <w:r>
        <w:rPr>
          <w:rFonts w:ascii="Times New Roman" w:eastAsia="Times New Roman" w:hAnsi="Times New Roman" w:cs="Times New Roman"/>
          <w:color w:val="404040"/>
          <w:sz w:val="26"/>
          <w:szCs w:val="26"/>
        </w:rPr>
        <w:t>ers, school websites can be used for updates.</w:t>
      </w:r>
    </w:p>
    <w:p w:rsidR="00A54545" w:rsidRDefault="00DC7CF1">
      <w:pPr>
        <w:numPr>
          <w:ilvl w:val="2"/>
          <w:numId w:val="22"/>
        </w:numPr>
        <w:ind w:left="1620"/>
        <w:jc w:val="both"/>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Encourage parents and guardians to express their concerns and thoughts about their child's career plans, creating a dialogue rather than a one-way flow of information.</w:t>
      </w:r>
    </w:p>
    <w:p w:rsidR="00A54545" w:rsidRDefault="00DC7CF1">
      <w:pPr>
        <w:numPr>
          <w:ilvl w:val="0"/>
          <w:numId w:val="22"/>
        </w:numPr>
        <w:jc w:val="both"/>
        <w:rPr>
          <w:rFonts w:ascii="Times New Roman" w:eastAsia="Times New Roman" w:hAnsi="Times New Roman" w:cs="Times New Roman"/>
          <w:color w:val="404040"/>
          <w:sz w:val="26"/>
          <w:szCs w:val="26"/>
        </w:rPr>
      </w:pPr>
      <w:r>
        <w:rPr>
          <w:rFonts w:ascii="Times New Roman" w:eastAsia="Times New Roman" w:hAnsi="Times New Roman" w:cs="Times New Roman"/>
          <w:b/>
          <w:color w:val="404040"/>
          <w:sz w:val="26"/>
          <w:szCs w:val="26"/>
        </w:rPr>
        <w:t>Create a Supportive Environment at Home</w:t>
      </w:r>
    </w:p>
    <w:p w:rsidR="00A54545" w:rsidRDefault="00DC7CF1">
      <w:pPr>
        <w:numPr>
          <w:ilvl w:val="2"/>
          <w:numId w:val="22"/>
        </w:numPr>
        <w:ind w:left="1620"/>
        <w:jc w:val="both"/>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lastRenderedPageBreak/>
        <w:t>En</w:t>
      </w:r>
      <w:r>
        <w:rPr>
          <w:rFonts w:ascii="Times New Roman" w:eastAsia="Times New Roman" w:hAnsi="Times New Roman" w:cs="Times New Roman"/>
          <w:color w:val="404040"/>
          <w:sz w:val="26"/>
          <w:szCs w:val="26"/>
        </w:rPr>
        <w:t>courage parents to have open conversations with their children about their interests, strengths, and aspirations.</w:t>
      </w:r>
    </w:p>
    <w:p w:rsidR="00A54545" w:rsidRDefault="00DC7CF1">
      <w:pPr>
        <w:numPr>
          <w:ilvl w:val="2"/>
          <w:numId w:val="22"/>
        </w:numPr>
        <w:ind w:left="1620"/>
        <w:jc w:val="both"/>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Educate parents on the importance of supporting their child's choices without exerting undue pressure based on family expectations or outdated</w:t>
      </w:r>
      <w:r>
        <w:rPr>
          <w:rFonts w:ascii="Times New Roman" w:eastAsia="Times New Roman" w:hAnsi="Times New Roman" w:cs="Times New Roman"/>
          <w:color w:val="404040"/>
          <w:sz w:val="26"/>
          <w:szCs w:val="26"/>
        </w:rPr>
        <w:t xml:space="preserve"> views on certain professions.</w:t>
      </w:r>
    </w:p>
    <w:p w:rsidR="00A54545" w:rsidRDefault="00DC7CF1">
      <w:pPr>
        <w:numPr>
          <w:ilvl w:val="0"/>
          <w:numId w:val="22"/>
        </w:numPr>
        <w:jc w:val="both"/>
        <w:rPr>
          <w:rFonts w:ascii="Times New Roman" w:eastAsia="Times New Roman" w:hAnsi="Times New Roman" w:cs="Times New Roman"/>
          <w:color w:val="404040"/>
          <w:sz w:val="26"/>
          <w:szCs w:val="26"/>
        </w:rPr>
      </w:pPr>
      <w:r>
        <w:rPr>
          <w:rFonts w:ascii="Times New Roman" w:eastAsia="Times New Roman" w:hAnsi="Times New Roman" w:cs="Times New Roman"/>
          <w:b/>
          <w:color w:val="404040"/>
          <w:sz w:val="26"/>
          <w:szCs w:val="26"/>
        </w:rPr>
        <w:t>Involve Parents in the Counseling Process</w:t>
      </w:r>
    </w:p>
    <w:p w:rsidR="00A54545" w:rsidRDefault="00DC7CF1">
      <w:pPr>
        <w:numPr>
          <w:ilvl w:val="2"/>
          <w:numId w:val="22"/>
        </w:numPr>
        <w:ind w:left="1620"/>
        <w:jc w:val="both"/>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Invite parents to career counselling sessions to gain insight into the student's strengths, preferences, and potential career paths.</w:t>
      </w:r>
    </w:p>
    <w:p w:rsidR="00A54545" w:rsidRDefault="00DC7CF1">
      <w:pPr>
        <w:numPr>
          <w:ilvl w:val="2"/>
          <w:numId w:val="22"/>
        </w:numPr>
        <w:ind w:left="1620"/>
        <w:jc w:val="both"/>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Encourage the creation of individualised career plans with student input, which can be shared with parents for their feedback and support.</w:t>
      </w:r>
    </w:p>
    <w:p w:rsidR="00A54545" w:rsidRDefault="00DC7CF1">
      <w:pPr>
        <w:numPr>
          <w:ilvl w:val="0"/>
          <w:numId w:val="22"/>
        </w:numPr>
        <w:jc w:val="both"/>
        <w:rPr>
          <w:rFonts w:ascii="Times New Roman" w:eastAsia="Times New Roman" w:hAnsi="Times New Roman" w:cs="Times New Roman"/>
          <w:color w:val="404040"/>
          <w:sz w:val="26"/>
          <w:szCs w:val="26"/>
        </w:rPr>
      </w:pPr>
      <w:r>
        <w:rPr>
          <w:rFonts w:ascii="Times New Roman" w:eastAsia="Times New Roman" w:hAnsi="Times New Roman" w:cs="Times New Roman"/>
          <w:b/>
          <w:color w:val="404040"/>
          <w:sz w:val="26"/>
          <w:szCs w:val="26"/>
        </w:rPr>
        <w:t>Highlight the Role of Lifelong Learning</w:t>
      </w:r>
    </w:p>
    <w:p w:rsidR="00A54545" w:rsidRDefault="00DC7CF1">
      <w:pPr>
        <w:numPr>
          <w:ilvl w:val="2"/>
          <w:numId w:val="22"/>
        </w:numPr>
        <w:ind w:left="1620"/>
        <w:jc w:val="both"/>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Sensitize parents the importance of fostering adaptability, continuous learni</w:t>
      </w:r>
      <w:r>
        <w:rPr>
          <w:rFonts w:ascii="Times New Roman" w:eastAsia="Times New Roman" w:hAnsi="Times New Roman" w:cs="Times New Roman"/>
          <w:color w:val="404040"/>
          <w:sz w:val="26"/>
          <w:szCs w:val="26"/>
        </w:rPr>
        <w:t>ng, and skills development in their children, as career paths may change over time.</w:t>
      </w:r>
    </w:p>
    <w:p w:rsidR="00A54545" w:rsidRDefault="00DC7CF1">
      <w:pPr>
        <w:numPr>
          <w:ilvl w:val="2"/>
          <w:numId w:val="22"/>
        </w:numPr>
        <w:ind w:left="1620"/>
        <w:jc w:val="both"/>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Encourage parents to support students in participating in community service activities, volunteer opportunities, job shadowing, and co-curricular activities that expose the</w:t>
      </w:r>
      <w:r>
        <w:rPr>
          <w:rFonts w:ascii="Times New Roman" w:eastAsia="Times New Roman" w:hAnsi="Times New Roman" w:cs="Times New Roman"/>
          <w:color w:val="404040"/>
          <w:sz w:val="26"/>
          <w:szCs w:val="26"/>
        </w:rPr>
        <w:t>m to various careers.</w:t>
      </w:r>
    </w:p>
    <w:p w:rsidR="00A54545" w:rsidRDefault="00DC7CF1">
      <w:pPr>
        <w:numPr>
          <w:ilvl w:val="0"/>
          <w:numId w:val="22"/>
        </w:numPr>
        <w:jc w:val="both"/>
        <w:rPr>
          <w:rFonts w:ascii="Times New Roman" w:eastAsia="Times New Roman" w:hAnsi="Times New Roman" w:cs="Times New Roman"/>
          <w:color w:val="404040"/>
          <w:sz w:val="26"/>
          <w:szCs w:val="26"/>
        </w:rPr>
      </w:pPr>
      <w:r>
        <w:rPr>
          <w:rFonts w:ascii="Times New Roman" w:eastAsia="Times New Roman" w:hAnsi="Times New Roman" w:cs="Times New Roman"/>
          <w:b/>
          <w:color w:val="404040"/>
          <w:sz w:val="26"/>
          <w:szCs w:val="26"/>
        </w:rPr>
        <w:t>Encourage Partnership with Career Advisors</w:t>
      </w:r>
    </w:p>
    <w:p w:rsidR="00A54545" w:rsidRDefault="00DC7CF1">
      <w:pPr>
        <w:numPr>
          <w:ilvl w:val="2"/>
          <w:numId w:val="22"/>
        </w:numPr>
        <w:ind w:left="1620"/>
        <w:jc w:val="both"/>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Engage parents in familiarising themselves with available career resource centres at the school.</w:t>
      </w:r>
    </w:p>
    <w:p w:rsidR="00A54545" w:rsidRDefault="00DC7CF1">
      <w:pPr>
        <w:numPr>
          <w:ilvl w:val="2"/>
          <w:numId w:val="22"/>
        </w:numPr>
        <w:ind w:left="1620"/>
        <w:jc w:val="both"/>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Guide parents on when to seek advice from career counsellors and industry professionals to pro</w:t>
      </w:r>
      <w:r>
        <w:rPr>
          <w:rFonts w:ascii="Times New Roman" w:eastAsia="Times New Roman" w:hAnsi="Times New Roman" w:cs="Times New Roman"/>
          <w:color w:val="404040"/>
          <w:sz w:val="26"/>
          <w:szCs w:val="26"/>
        </w:rPr>
        <w:t>vide their children with accurate and relevant guidance.</w:t>
      </w:r>
    </w:p>
    <w:p w:rsidR="00A54545" w:rsidRDefault="00DC7CF1">
      <w:pPr>
        <w:numPr>
          <w:ilvl w:val="0"/>
          <w:numId w:val="22"/>
        </w:numPr>
        <w:jc w:val="both"/>
        <w:rPr>
          <w:rFonts w:ascii="Times New Roman" w:eastAsia="Times New Roman" w:hAnsi="Times New Roman" w:cs="Times New Roman"/>
          <w:color w:val="404040"/>
          <w:sz w:val="26"/>
          <w:szCs w:val="26"/>
        </w:rPr>
      </w:pPr>
      <w:r>
        <w:rPr>
          <w:rFonts w:ascii="Times New Roman" w:eastAsia="Times New Roman" w:hAnsi="Times New Roman" w:cs="Times New Roman"/>
          <w:b/>
          <w:color w:val="404040"/>
          <w:sz w:val="26"/>
          <w:szCs w:val="26"/>
        </w:rPr>
        <w:t>Recognize Diverse Cultural and Socioeconomic Backgrounds</w:t>
      </w:r>
    </w:p>
    <w:p w:rsidR="00A54545" w:rsidRDefault="00DC7CF1">
      <w:pPr>
        <w:numPr>
          <w:ilvl w:val="2"/>
          <w:numId w:val="22"/>
        </w:numPr>
        <w:ind w:left="1620"/>
        <w:jc w:val="both"/>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Respect and incorporate diverse family values, beliefs, and expectations regarding education and career choices.</w:t>
      </w:r>
    </w:p>
    <w:p w:rsidR="00A54545" w:rsidRDefault="00DC7CF1">
      <w:pPr>
        <w:numPr>
          <w:ilvl w:val="2"/>
          <w:numId w:val="22"/>
        </w:numPr>
        <w:ind w:left="1620"/>
        <w:jc w:val="both"/>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Identify and address barriers</w:t>
      </w:r>
      <w:r>
        <w:rPr>
          <w:rFonts w:ascii="Times New Roman" w:eastAsia="Times New Roman" w:hAnsi="Times New Roman" w:cs="Times New Roman"/>
          <w:color w:val="404040"/>
          <w:sz w:val="26"/>
          <w:szCs w:val="26"/>
        </w:rPr>
        <w:t xml:space="preserve"> parents may face, such as language, socioeconomic challenges, or limited access to information, ensuring equitable involvement in their child’s career planning.</w:t>
      </w:r>
    </w:p>
    <w:p w:rsidR="00A54545" w:rsidRDefault="00DC7CF1">
      <w:pPr>
        <w:numPr>
          <w:ilvl w:val="0"/>
          <w:numId w:val="22"/>
        </w:numPr>
        <w:jc w:val="both"/>
        <w:rPr>
          <w:rFonts w:ascii="Times New Roman" w:eastAsia="Times New Roman" w:hAnsi="Times New Roman" w:cs="Times New Roman"/>
          <w:color w:val="404040"/>
          <w:sz w:val="26"/>
          <w:szCs w:val="26"/>
        </w:rPr>
      </w:pPr>
      <w:r>
        <w:rPr>
          <w:rFonts w:ascii="Times New Roman" w:eastAsia="Times New Roman" w:hAnsi="Times New Roman" w:cs="Times New Roman"/>
          <w:b/>
          <w:color w:val="404040"/>
          <w:sz w:val="26"/>
          <w:szCs w:val="26"/>
        </w:rPr>
        <w:t>Feedback Mechanism</w:t>
      </w:r>
    </w:p>
    <w:p w:rsidR="00A54545" w:rsidRDefault="00DC7CF1">
      <w:pPr>
        <w:numPr>
          <w:ilvl w:val="2"/>
          <w:numId w:val="22"/>
        </w:numPr>
        <w:spacing w:after="240"/>
        <w:ind w:left="1620"/>
        <w:jc w:val="both"/>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Create systems where parents can regularly provide feedback on the career g</w:t>
      </w:r>
      <w:r>
        <w:rPr>
          <w:rFonts w:ascii="Times New Roman" w:eastAsia="Times New Roman" w:hAnsi="Times New Roman" w:cs="Times New Roman"/>
          <w:color w:val="404040"/>
          <w:sz w:val="26"/>
          <w:szCs w:val="26"/>
        </w:rPr>
        <w:t>uidance process, ensuring continuous improvement in communication and counselling services</w:t>
      </w:r>
    </w:p>
    <w:p w:rsidR="00A54545" w:rsidRDefault="00A54545">
      <w:pPr>
        <w:spacing w:before="240" w:after="240"/>
        <w:ind w:left="2160"/>
        <w:jc w:val="both"/>
        <w:rPr>
          <w:rFonts w:ascii="Times New Roman" w:eastAsia="Times New Roman" w:hAnsi="Times New Roman" w:cs="Times New Roman"/>
          <w:color w:val="404040"/>
          <w:sz w:val="26"/>
          <w:szCs w:val="26"/>
        </w:rPr>
      </w:pPr>
    </w:p>
    <w:p w:rsidR="00A54545" w:rsidRDefault="00DC7CF1">
      <w:pPr>
        <w:spacing w:before="200"/>
        <w:jc w:val="both"/>
        <w:rPr>
          <w:rFonts w:ascii="Times New Roman" w:eastAsia="Times New Roman" w:hAnsi="Times New Roman" w:cs="Times New Roman"/>
          <w:color w:val="404040"/>
          <w:sz w:val="26"/>
          <w:szCs w:val="26"/>
          <w:highlight w:val="yellow"/>
        </w:rPr>
      </w:pPr>
      <w:r>
        <w:rPr>
          <w:rFonts w:ascii="Times New Roman" w:eastAsia="Times New Roman" w:hAnsi="Times New Roman" w:cs="Times New Roman"/>
          <w:b/>
          <w:color w:val="404040"/>
          <w:sz w:val="26"/>
          <w:szCs w:val="26"/>
        </w:rPr>
        <w:t>2.5.3</w:t>
      </w:r>
      <w:r>
        <w:rPr>
          <w:rFonts w:ascii="Times New Roman" w:eastAsia="Times New Roman" w:hAnsi="Times New Roman" w:cs="Times New Roman"/>
          <w:b/>
          <w:color w:val="404040"/>
          <w:sz w:val="26"/>
          <w:szCs w:val="26"/>
        </w:rPr>
        <w:tab/>
        <w:t>Career Guidance Committee</w:t>
      </w:r>
    </w:p>
    <w:p w:rsidR="00A54545" w:rsidRDefault="00DC7CF1">
      <w:pPr>
        <w:numPr>
          <w:ilvl w:val="0"/>
          <w:numId w:val="19"/>
        </w:numPr>
        <w:jc w:val="both"/>
        <w:rPr>
          <w:rFonts w:ascii="Times New Roman" w:eastAsia="Times New Roman" w:hAnsi="Times New Roman" w:cs="Times New Roman"/>
          <w:sz w:val="26"/>
          <w:szCs w:val="26"/>
        </w:rPr>
      </w:pPr>
      <w:r>
        <w:rPr>
          <w:rFonts w:ascii="Times New Roman" w:eastAsia="Times New Roman" w:hAnsi="Times New Roman" w:cs="Times New Roman"/>
          <w:color w:val="404040"/>
          <w:sz w:val="26"/>
          <w:szCs w:val="26"/>
        </w:rPr>
        <w:t>Establish a Career Guidance Committee to implement and coordinate the career guidance programme. The committee shall be chaired by t</w:t>
      </w:r>
      <w:r>
        <w:rPr>
          <w:rFonts w:ascii="Times New Roman" w:eastAsia="Times New Roman" w:hAnsi="Times New Roman" w:cs="Times New Roman"/>
          <w:color w:val="404040"/>
          <w:sz w:val="26"/>
          <w:szCs w:val="26"/>
        </w:rPr>
        <w:t>he deputy head teacher and heads of subjects shall be members of the committee</w:t>
      </w:r>
    </w:p>
    <w:p w:rsidR="00A54545" w:rsidRDefault="00DC7CF1">
      <w:pPr>
        <w:numPr>
          <w:ilvl w:val="0"/>
          <w:numId w:val="19"/>
        </w:numPr>
        <w:jc w:val="both"/>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The school Career Guidance Committee shall come up with programmes to guide learners through their educational and career decisions. Duties of the committee shall include:</w:t>
      </w:r>
    </w:p>
    <w:p w:rsidR="00A54545" w:rsidRDefault="00DC7CF1">
      <w:pPr>
        <w:numPr>
          <w:ilvl w:val="2"/>
          <w:numId w:val="19"/>
        </w:numPr>
        <w:ind w:left="1800"/>
        <w:jc w:val="both"/>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lastRenderedPageBreak/>
        <w:t>Devel</w:t>
      </w:r>
      <w:r>
        <w:rPr>
          <w:rFonts w:ascii="Times New Roman" w:eastAsia="Times New Roman" w:hAnsi="Times New Roman" w:cs="Times New Roman"/>
          <w:color w:val="404040"/>
          <w:sz w:val="26"/>
          <w:szCs w:val="26"/>
        </w:rPr>
        <w:t>op a Career Guidance Program</w:t>
      </w:r>
    </w:p>
    <w:p w:rsidR="00A54545" w:rsidRDefault="00DC7CF1">
      <w:pPr>
        <w:numPr>
          <w:ilvl w:val="2"/>
          <w:numId w:val="19"/>
        </w:numPr>
        <w:ind w:left="1800"/>
        <w:jc w:val="both"/>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Coordinate Individual and group career guidance support to learners</w:t>
      </w:r>
    </w:p>
    <w:p w:rsidR="00A54545" w:rsidRDefault="00DC7CF1">
      <w:pPr>
        <w:numPr>
          <w:ilvl w:val="2"/>
          <w:numId w:val="19"/>
        </w:numPr>
        <w:ind w:left="1800"/>
        <w:jc w:val="both"/>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Compile  and maintain  up-to-date resources on various career options, educational pathways, job market trends, and scholarship opportunities.</w:t>
      </w:r>
    </w:p>
    <w:p w:rsidR="00A54545" w:rsidRDefault="00DC7CF1">
      <w:pPr>
        <w:numPr>
          <w:ilvl w:val="2"/>
          <w:numId w:val="19"/>
        </w:numPr>
        <w:ind w:left="1800"/>
        <w:jc w:val="both"/>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Organise career </w:t>
      </w:r>
      <w:r>
        <w:rPr>
          <w:rFonts w:ascii="Times New Roman" w:eastAsia="Times New Roman" w:hAnsi="Times New Roman" w:cs="Times New Roman"/>
          <w:color w:val="404040"/>
          <w:sz w:val="26"/>
          <w:szCs w:val="26"/>
        </w:rPr>
        <w:t xml:space="preserve">exploration activities such as career fairs and job shadowing </w:t>
      </w:r>
    </w:p>
    <w:p w:rsidR="00A54545" w:rsidRDefault="00DC7CF1">
      <w:pPr>
        <w:numPr>
          <w:ilvl w:val="2"/>
          <w:numId w:val="19"/>
        </w:numPr>
        <w:ind w:left="1800"/>
        <w:jc w:val="both"/>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Establish and maintain  partnerships with local businesses, community organisations and tertiary institutions to create opportunities for students, such as internships, mentorships, and scholarships.</w:t>
      </w:r>
    </w:p>
    <w:p w:rsidR="00A54545" w:rsidRDefault="00DC7CF1">
      <w:pPr>
        <w:numPr>
          <w:ilvl w:val="2"/>
          <w:numId w:val="19"/>
        </w:numPr>
        <w:ind w:left="1800"/>
        <w:jc w:val="both"/>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Organise parents meetings to offer career guidance. </w:t>
      </w:r>
    </w:p>
    <w:p w:rsidR="00A54545" w:rsidRDefault="00DC7CF1">
      <w:pPr>
        <w:numPr>
          <w:ilvl w:val="2"/>
          <w:numId w:val="19"/>
        </w:numPr>
        <w:ind w:left="1800"/>
        <w:jc w:val="both"/>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Est</w:t>
      </w:r>
      <w:r>
        <w:rPr>
          <w:rFonts w:ascii="Times New Roman" w:eastAsia="Times New Roman" w:hAnsi="Times New Roman" w:cs="Times New Roman"/>
          <w:color w:val="404040"/>
          <w:sz w:val="26"/>
          <w:szCs w:val="26"/>
        </w:rPr>
        <w:t>ablish  a network of alumni who can serve as mentors or provide career advice to current learners.</w:t>
      </w:r>
    </w:p>
    <w:p w:rsidR="00A54545" w:rsidRDefault="00DC7CF1">
      <w:pPr>
        <w:numPr>
          <w:ilvl w:val="0"/>
          <w:numId w:val="12"/>
        </w:numPr>
        <w:jc w:val="both"/>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The school Career Guidance Committee shall adopt a strategic approach to help learners make informed decisions about their future careers. </w:t>
      </w:r>
    </w:p>
    <w:p w:rsidR="00A54545" w:rsidRDefault="00DC7CF1">
      <w:pPr>
        <w:numPr>
          <w:ilvl w:val="0"/>
          <w:numId w:val="12"/>
        </w:numPr>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The Career Guidance Committee shall facilitate exposure of learners to  hands-on experiences that will  help them  gain a clearer understanding of various professions and build essential skills.</w:t>
      </w:r>
    </w:p>
    <w:p w:rsidR="00A54545" w:rsidRDefault="00A54545">
      <w:pPr>
        <w:jc w:val="both"/>
        <w:rPr>
          <w:rFonts w:ascii="Times New Roman" w:eastAsia="Times New Roman" w:hAnsi="Times New Roman" w:cs="Times New Roman"/>
          <w:b/>
          <w:sz w:val="26"/>
          <w:szCs w:val="26"/>
          <w:highlight w:val="yellow"/>
        </w:rPr>
      </w:pPr>
    </w:p>
    <w:p w:rsidR="00A54545" w:rsidRDefault="00A54545">
      <w:pPr>
        <w:rPr>
          <w:b/>
          <w:sz w:val="32"/>
          <w:szCs w:val="32"/>
        </w:rPr>
      </w:pPr>
    </w:p>
    <w:sectPr w:rsidR="00A54545">
      <w:headerReference w:type="default" r:id="rId7"/>
      <w:footerReference w:type="default" r:id="rId8"/>
      <w:pgSz w:w="11906" w:h="16838"/>
      <w:pgMar w:top="1152"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CF1" w:rsidRDefault="00DC7CF1">
      <w:pPr>
        <w:spacing w:line="240" w:lineRule="auto"/>
      </w:pPr>
      <w:r>
        <w:separator/>
      </w:r>
    </w:p>
  </w:endnote>
  <w:endnote w:type="continuationSeparator" w:id="0">
    <w:p w:rsidR="00DC7CF1" w:rsidRDefault="00DC7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altName w:val="Times New Roman"/>
    <w:charset w:val="00"/>
    <w:family w:val="auto"/>
    <w:pitch w:val="default"/>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545" w:rsidRDefault="00DC7CF1">
    <w:pPr>
      <w:jc w:val="right"/>
    </w:pPr>
    <w:r>
      <w:fldChar w:fldCharType="begin"/>
    </w:r>
    <w:r>
      <w:instrText>PAGE</w:instrText>
    </w:r>
    <w:r w:rsidR="00B37E05">
      <w:fldChar w:fldCharType="separate"/>
    </w:r>
    <w:r w:rsidR="00B37E05">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CF1" w:rsidRDefault="00DC7CF1">
      <w:pPr>
        <w:spacing w:line="240" w:lineRule="auto"/>
      </w:pPr>
      <w:r>
        <w:separator/>
      </w:r>
    </w:p>
  </w:footnote>
  <w:footnote w:type="continuationSeparator" w:id="0">
    <w:p w:rsidR="00DC7CF1" w:rsidRDefault="00DC7C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545" w:rsidRDefault="00A5454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ED6"/>
    <w:multiLevelType w:val="multilevel"/>
    <w:tmpl w:val="D304FBDC"/>
    <w:lvl w:ilvl="0">
      <w:start w:val="1"/>
      <w:numFmt w:val="lowerRoman"/>
      <w:lvlText w:val="%1."/>
      <w:lvlJc w:val="right"/>
      <w:pPr>
        <w:ind w:left="90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085E23"/>
    <w:multiLevelType w:val="multilevel"/>
    <w:tmpl w:val="4D5AEA80"/>
    <w:lvl w:ilvl="0">
      <w:start w:val="1"/>
      <w:numFmt w:val="lowerRoman"/>
      <w:lvlText w:val="%1."/>
      <w:lvlJc w:val="right"/>
      <w:pPr>
        <w:ind w:left="1260" w:hanging="360"/>
      </w:pPr>
      <w:rPr>
        <w:u w:val="none"/>
      </w:rPr>
    </w:lvl>
    <w:lvl w:ilvl="1">
      <w:start w:val="1"/>
      <w:numFmt w:val="upperLetter"/>
      <w:lvlText w:val="%2."/>
      <w:lvlJc w:val="left"/>
      <w:pPr>
        <w:ind w:left="1440" w:hanging="360"/>
      </w:pPr>
      <w:rPr>
        <w:u w:val="none"/>
      </w:rPr>
    </w:lvl>
    <w:lvl w:ilvl="2">
      <w:start w:val="1"/>
      <w:numFmt w:val="lowerLetter"/>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A269FF"/>
    <w:multiLevelType w:val="multilevel"/>
    <w:tmpl w:val="5D0E3A8E"/>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8718D7"/>
    <w:multiLevelType w:val="multilevel"/>
    <w:tmpl w:val="2F30B6B8"/>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8900DC"/>
    <w:multiLevelType w:val="multilevel"/>
    <w:tmpl w:val="54DAC8A4"/>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FC2F2F"/>
    <w:multiLevelType w:val="multilevel"/>
    <w:tmpl w:val="C8E0C432"/>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11F33999"/>
    <w:multiLevelType w:val="multilevel"/>
    <w:tmpl w:val="E7149BE4"/>
    <w:lvl w:ilvl="0">
      <w:start w:val="1"/>
      <w:numFmt w:val="lowerRoman"/>
      <w:lvlText w:val="%1."/>
      <w:lvlJc w:val="right"/>
      <w:pPr>
        <w:ind w:left="1260" w:hanging="360"/>
      </w:pPr>
      <w:rPr>
        <w:u w:val="none"/>
      </w:rPr>
    </w:lvl>
    <w:lvl w:ilvl="1">
      <w:start w:val="1"/>
      <w:numFmt w:val="upperLetter"/>
      <w:lvlText w:val="%2."/>
      <w:lvlJc w:val="left"/>
      <w:pPr>
        <w:ind w:left="1440" w:hanging="360"/>
      </w:pPr>
      <w:rPr>
        <w:u w:val="none"/>
      </w:rPr>
    </w:lvl>
    <w:lvl w:ilvl="2">
      <w:start w:val="1"/>
      <w:numFmt w:val="lowerLetter"/>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4117D5"/>
    <w:multiLevelType w:val="multilevel"/>
    <w:tmpl w:val="EDB03A4E"/>
    <w:lvl w:ilvl="0">
      <w:start w:val="1"/>
      <w:numFmt w:val="low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lowerLetter"/>
      <w:lvlText w:val="%3."/>
      <w:lvlJc w:val="left"/>
      <w:pPr>
        <w:ind w:left="198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C5234A1"/>
    <w:multiLevelType w:val="multilevel"/>
    <w:tmpl w:val="AA10A1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0C2543"/>
    <w:multiLevelType w:val="multilevel"/>
    <w:tmpl w:val="6C24FD6E"/>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CC77FFB"/>
    <w:multiLevelType w:val="multilevel"/>
    <w:tmpl w:val="372288CA"/>
    <w:lvl w:ilvl="0">
      <w:start w:val="1"/>
      <w:numFmt w:val="lowerRoman"/>
      <w:lvlText w:val="%1."/>
      <w:lvlJc w:val="right"/>
      <w:pPr>
        <w:ind w:left="126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2D833F60"/>
    <w:multiLevelType w:val="multilevel"/>
    <w:tmpl w:val="0BE00C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F752F0B"/>
    <w:multiLevelType w:val="multilevel"/>
    <w:tmpl w:val="EB68BD2E"/>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16D4535"/>
    <w:multiLevelType w:val="multilevel"/>
    <w:tmpl w:val="7046A2C2"/>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73448B4"/>
    <w:multiLevelType w:val="multilevel"/>
    <w:tmpl w:val="AE349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8662D20"/>
    <w:multiLevelType w:val="multilevel"/>
    <w:tmpl w:val="BFDCECF2"/>
    <w:lvl w:ilvl="0">
      <w:start w:val="1"/>
      <w:numFmt w:val="lowerRoman"/>
      <w:lvlText w:val="%1."/>
      <w:lvlJc w:val="right"/>
      <w:pPr>
        <w:ind w:left="99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7331013"/>
    <w:multiLevelType w:val="multilevel"/>
    <w:tmpl w:val="A590038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5A94157"/>
    <w:multiLevelType w:val="multilevel"/>
    <w:tmpl w:val="D45C696C"/>
    <w:lvl w:ilvl="0">
      <w:start w:val="1"/>
      <w:numFmt w:val="lowerRoman"/>
      <w:lvlText w:val="%1."/>
      <w:lvlJc w:val="righ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8DE527C"/>
    <w:multiLevelType w:val="multilevel"/>
    <w:tmpl w:val="5EAEBD3A"/>
    <w:lvl w:ilvl="0">
      <w:start w:val="1"/>
      <w:numFmt w:val="low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B1E28F2"/>
    <w:multiLevelType w:val="multilevel"/>
    <w:tmpl w:val="F87061CA"/>
    <w:lvl w:ilvl="0">
      <w:start w:val="1"/>
      <w:numFmt w:val="low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DB03F66"/>
    <w:multiLevelType w:val="multilevel"/>
    <w:tmpl w:val="EB941B4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293337B"/>
    <w:multiLevelType w:val="multilevel"/>
    <w:tmpl w:val="8A2C1D3C"/>
    <w:lvl w:ilvl="0">
      <w:start w:val="1"/>
      <w:numFmt w:val="lowerRoman"/>
      <w:lvlText w:val="%1."/>
      <w:lvlJc w:val="right"/>
      <w:pPr>
        <w:ind w:left="126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75631E98"/>
    <w:multiLevelType w:val="multilevel"/>
    <w:tmpl w:val="B33CAFD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9B7325F"/>
    <w:multiLevelType w:val="multilevel"/>
    <w:tmpl w:val="49B4EE94"/>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5"/>
  </w:num>
  <w:num w:numId="2">
    <w:abstractNumId w:val="13"/>
  </w:num>
  <w:num w:numId="3">
    <w:abstractNumId w:val="12"/>
  </w:num>
  <w:num w:numId="4">
    <w:abstractNumId w:val="7"/>
  </w:num>
  <w:num w:numId="5">
    <w:abstractNumId w:val="2"/>
  </w:num>
  <w:num w:numId="6">
    <w:abstractNumId w:val="20"/>
  </w:num>
  <w:num w:numId="7">
    <w:abstractNumId w:val="19"/>
  </w:num>
  <w:num w:numId="8">
    <w:abstractNumId w:val="4"/>
  </w:num>
  <w:num w:numId="9">
    <w:abstractNumId w:val="18"/>
  </w:num>
  <w:num w:numId="10">
    <w:abstractNumId w:val="23"/>
  </w:num>
  <w:num w:numId="11">
    <w:abstractNumId w:val="10"/>
  </w:num>
  <w:num w:numId="12">
    <w:abstractNumId w:val="3"/>
  </w:num>
  <w:num w:numId="13">
    <w:abstractNumId w:val="8"/>
  </w:num>
  <w:num w:numId="14">
    <w:abstractNumId w:val="22"/>
  </w:num>
  <w:num w:numId="15">
    <w:abstractNumId w:val="9"/>
  </w:num>
  <w:num w:numId="16">
    <w:abstractNumId w:val="5"/>
  </w:num>
  <w:num w:numId="17">
    <w:abstractNumId w:val="11"/>
  </w:num>
  <w:num w:numId="18">
    <w:abstractNumId w:val="14"/>
  </w:num>
  <w:num w:numId="19">
    <w:abstractNumId w:val="6"/>
  </w:num>
  <w:num w:numId="20">
    <w:abstractNumId w:val="0"/>
  </w:num>
  <w:num w:numId="21">
    <w:abstractNumId w:val="21"/>
  </w:num>
  <w:num w:numId="22">
    <w:abstractNumId w:val="1"/>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45"/>
    <w:rsid w:val="00A54545"/>
    <w:rsid w:val="00B37E05"/>
    <w:rsid w:val="00DC7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D59A9A-8369-4041-8442-15345B07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4294</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Gichinga</dc:creator>
  <cp:lastModifiedBy>Johnson Gichinga</cp:lastModifiedBy>
  <cp:revision>2</cp:revision>
  <dcterms:created xsi:type="dcterms:W3CDTF">2024-09-10T05:18:00Z</dcterms:created>
  <dcterms:modified xsi:type="dcterms:W3CDTF">2024-09-10T05:18:00Z</dcterms:modified>
</cp:coreProperties>
</file>